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B5" w:rsidRDefault="00FD13B5" w:rsidP="00FD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02">
        <w:rPr>
          <w:rFonts w:ascii="Times New Roman" w:hAnsi="Times New Roman" w:cs="Times New Roman"/>
          <w:b/>
          <w:sz w:val="28"/>
          <w:szCs w:val="28"/>
        </w:rPr>
        <w:t>Рекомендации родителям по применению форм и методов работы с детьми по образовате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D28C8">
        <w:rPr>
          <w:rFonts w:ascii="Times New Roman" w:hAnsi="Times New Roman" w:cs="Times New Roman"/>
          <w:b/>
          <w:sz w:val="28"/>
          <w:szCs w:val="28"/>
        </w:rPr>
        <w:t>ьным областям в младшей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Pr="00D14102">
        <w:rPr>
          <w:rFonts w:ascii="Times New Roman" w:hAnsi="Times New Roman" w:cs="Times New Roman"/>
          <w:b/>
          <w:sz w:val="28"/>
          <w:szCs w:val="28"/>
        </w:rPr>
        <w:t>.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02E">
        <w:rPr>
          <w:rFonts w:ascii="Times New Roman" w:hAnsi="Times New Roman" w:cs="Times New Roman"/>
          <w:sz w:val="28"/>
          <w:szCs w:val="28"/>
        </w:rPr>
        <w:t xml:space="preserve">- главный вид деятельности в дошкольном возрасте, является средством всестороннего развития. Родителям необходимо проводить, как можно больше времени с ребёнком. Но многие родители не знают, что предложить, во что поиграть с детьми. Мною были подобраны игры по сенсорному развитию, вниманию, воображению, развитию речи. В эти игры родители могут играть дома, закреплять </w:t>
      </w:r>
      <w:proofErr w:type="gramStart"/>
      <w:r w:rsidRPr="0034602E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34602E">
        <w:rPr>
          <w:rFonts w:ascii="Times New Roman" w:hAnsi="Times New Roman" w:cs="Times New Roman"/>
          <w:sz w:val="28"/>
          <w:szCs w:val="28"/>
        </w:rPr>
        <w:t xml:space="preserve"> полученные в детском саду. Игры и упражнения будут действенны только тогда, когда родители будут играть регулярно. Вот варианты этих игр. </w:t>
      </w:r>
    </w:p>
    <w:p w:rsidR="0034602E" w:rsidRPr="0034602E" w:rsidRDefault="0034602E" w:rsidP="003460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6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Восприятие свойств предметов и явлений. </w:t>
      </w:r>
    </w:p>
    <w:p w:rsidR="0034602E" w:rsidRPr="0034602E" w:rsidRDefault="0034602E" w:rsidP="0034602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60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1. Группировка предметов по форме. 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Цели: Научить различать геометрические фигуры. Находить предметы определённой формы в окружающей действительности, ощупывание, обводить пальцем по контуру.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"Чудесный мешочек". Определить на ощупь фигуры.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"Какая эта фигура". Назвать фигуру, обвести пальцем.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>"Мамочку я поздравляю". Выкладывание бус, чередуя фигуры (круг, квадрат, треугольник</w:t>
      </w:r>
      <w:proofErr w:type="gramStart"/>
      <w:r w:rsidRPr="0034602E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34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Игры с блоками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"Найди форму по образцу".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"Найди фигуру, как эта и нарисуй".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"Что изменилась, какая фигура исчезла".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"Художники".  </w:t>
      </w:r>
    </w:p>
    <w:p w:rsidR="0034602E" w:rsidRPr="0034602E" w:rsidRDefault="0034602E" w:rsidP="0034602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60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2. Восприятие цвета. 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Цели: Учить называть и различать цвета. Учить соотносить разнообразные предметы по цвету.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"Сложи радугу". Одна половинка радуги собрана, другую предложить собрать, называя цвета.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"Подбери по цвету". Подбирать предметы определённых цветов.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"Собери букет". Выделять в букете цветы основных </w:t>
      </w:r>
      <w:proofErr w:type="spellStart"/>
      <w:proofErr w:type="gramStart"/>
      <w:r w:rsidRPr="0034602E">
        <w:rPr>
          <w:rFonts w:ascii="Times New Roman" w:hAnsi="Times New Roman" w:cs="Times New Roman"/>
          <w:sz w:val="28"/>
          <w:szCs w:val="28"/>
        </w:rPr>
        <w:t>цветов;назвать</w:t>
      </w:r>
      <w:proofErr w:type="spellEnd"/>
      <w:proofErr w:type="gramEnd"/>
      <w:r w:rsidRPr="0034602E">
        <w:rPr>
          <w:rFonts w:ascii="Times New Roman" w:hAnsi="Times New Roman" w:cs="Times New Roman"/>
          <w:sz w:val="28"/>
          <w:szCs w:val="28"/>
        </w:rPr>
        <w:t xml:space="preserve"> цвета.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Упражнения с блоками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Кьюизинера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"Построй забор из палочек по образцу"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lastRenderedPageBreak/>
        <w:t xml:space="preserve">"Собери гирлянду из фигур (палочек, как эта по цвету. Назови цвет.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"Помоги Мишке подобрать фигуры". Учить подбирать фигуры по цветам.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Хорошо так же использовать настольные игры на восприятия цветов,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602E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 разные. </w:t>
      </w:r>
    </w:p>
    <w:p w:rsidR="0034602E" w:rsidRPr="0034602E" w:rsidRDefault="0034602E" w:rsidP="0034602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60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3. Величина. 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Цели: Научить различать по величине, длине, высоте, </w:t>
      </w:r>
      <w:proofErr w:type="spellStart"/>
      <w:proofErr w:type="gramStart"/>
      <w:r w:rsidRPr="0034602E">
        <w:rPr>
          <w:rFonts w:ascii="Times New Roman" w:hAnsi="Times New Roman" w:cs="Times New Roman"/>
          <w:sz w:val="28"/>
          <w:szCs w:val="28"/>
        </w:rPr>
        <w:t>ширине;группировать</w:t>
      </w:r>
      <w:proofErr w:type="spellEnd"/>
      <w:proofErr w:type="gramEnd"/>
      <w:r w:rsidRPr="0034602E">
        <w:rPr>
          <w:rFonts w:ascii="Times New Roman" w:hAnsi="Times New Roman" w:cs="Times New Roman"/>
          <w:sz w:val="28"/>
          <w:szCs w:val="28"/>
        </w:rPr>
        <w:t xml:space="preserve"> по величине (от большего к меньшему и от меньшему к большему). Закреплять названия предметов разной величины: самый большой, самый маленький.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"Собери пирамидку". Собрать от большего к меньшему.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"Закрой домики". Учить подбирать нужную дверь по ширине.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>"Угостим кукол фруктами". Классификация фруктов по величине (выделять большую и маленькую величину</w:t>
      </w:r>
      <w:proofErr w:type="gramStart"/>
      <w:r w:rsidRPr="0034602E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34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"Три медведя". Учить соотносить названия предметов по величине.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Игры и упражнения с блоками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"Составь гирлянду из блоков". По размеру, толщине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"Расставь по порядку фигуры". Попросить расставить фигуры по величине. Дети должны назвать как стояли правильно фигуры.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Игры на развития воображения, памяти, внимания, наблюдательности, речи.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"Волшебные очки". Детям необходимо представить очки разной формы и цвета. Им необходимо сказать, что бывает определённого цвета и формы.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"Составь фигуры из палочек". Детям предложить составить фигуры по образцу.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"Один-много". Учить определять количество предметов и употреблять правильно в единственном и множественном числе. Ложка-ложек; мяч-мячей;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машинамашинок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>"Какой сок"? Учить образовывать слова. Закрепить знания о фруктах, овощах. Сок из яблок-яблочный; моркови-морковный; Затем предложить наоборот апельсиновый сок из чего (апельсина</w:t>
      </w:r>
      <w:proofErr w:type="gramStart"/>
      <w:r w:rsidRPr="0034602E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34602E">
        <w:rPr>
          <w:rFonts w:ascii="Times New Roman" w:hAnsi="Times New Roman" w:cs="Times New Roman"/>
          <w:sz w:val="28"/>
          <w:szCs w:val="28"/>
        </w:rPr>
        <w:t xml:space="preserve"> Яблочный сок из яблок.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"Угадай чего не стало"? Развитие внимания. Определить, что исчезло.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>"Продолжи пропущенное слово". Взрослый начинает, а ребёнок продолжает. Кошка мяукает, а собака</w:t>
      </w:r>
      <w:proofErr w:type="gramStart"/>
      <w:r w:rsidRPr="0034602E">
        <w:rPr>
          <w:rFonts w:ascii="Times New Roman" w:hAnsi="Times New Roman" w:cs="Times New Roman"/>
          <w:sz w:val="28"/>
          <w:szCs w:val="28"/>
        </w:rPr>
        <w:t>. ;</w:t>
      </w:r>
      <w:proofErr w:type="gramEnd"/>
      <w:r w:rsidRPr="0034602E">
        <w:rPr>
          <w:rFonts w:ascii="Times New Roman" w:hAnsi="Times New Roman" w:cs="Times New Roman"/>
          <w:sz w:val="28"/>
          <w:szCs w:val="28"/>
        </w:rPr>
        <w:t xml:space="preserve"> Лиса мягкая, а ёж. ; </w:t>
      </w:r>
    </w:p>
    <w:p w:rsidR="0034602E" w:rsidRPr="0034602E" w:rsidRDefault="0034602E" w:rsidP="0034602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 w:rsidRPr="0034602E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По развитию речи. </w:t>
      </w:r>
    </w:p>
    <w:bookmarkEnd w:id="0"/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Когда ребёнок играет, он разговаривает с игрушкой, сверстниками или взрослыми. Его речь звучит свободно и естественно. Дети копируют всё услышанное и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подражают интонациям взрослых. Но не все дети выражают мысли другому человеку. Очень помогают почувствовать общение с конкретным лицом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стихидиалоги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>Курочка -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 куда идёшь?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- На речку.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Курочка-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 зачем идёшь?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- За водой.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Курочка-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 зачем тебе вода?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-Цыплят поить. Они пить хотят, на всю улицу пищат пи-пи-пи.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Стихи диалоги развивают память, речь. Для заучивания стихов диалогов можно использовать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 или придумывать самим.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Пальчиковые игры хорошо использовать для развития речи, мелкой моторики рук. Для этого хорошо использовать упражнения в стихах, игры </w:t>
      </w:r>
      <w:proofErr w:type="spellStart"/>
      <w:r w:rsidRPr="0034602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46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Этот- пальчик дедушка.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Этот пальчик бабушка.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Этот- пальчик папа.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Этот- пальчик мама.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Этот- пальчик я. </w:t>
      </w:r>
    </w:p>
    <w:p w:rsidR="0034602E" w:rsidRPr="0034602E" w:rsidRDefault="0034602E" w:rsidP="0034602E">
      <w:pPr>
        <w:rPr>
          <w:rFonts w:ascii="Times New Roman" w:hAnsi="Times New Roman" w:cs="Times New Roman"/>
          <w:sz w:val="28"/>
          <w:szCs w:val="28"/>
        </w:rPr>
      </w:pPr>
      <w:r w:rsidRPr="0034602E">
        <w:rPr>
          <w:rFonts w:ascii="Times New Roman" w:hAnsi="Times New Roman" w:cs="Times New Roman"/>
          <w:sz w:val="28"/>
          <w:szCs w:val="28"/>
        </w:rPr>
        <w:t xml:space="preserve">Вот и вся моя семья. </w:t>
      </w:r>
    </w:p>
    <w:p w:rsidR="00AD28C8" w:rsidRPr="0034602E" w:rsidRDefault="0034602E" w:rsidP="0034602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602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D28C8" w:rsidRPr="0034602E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Игры для развития речи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«Я быстрее».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память, внимание. Описание: встать рядом с ребенком. Выбрать предмет, находящийся в некотором отдалении. Объяснить ребенку, что победит тот, кто первым дойдет до этого предмета, но делать шаг можно только в том случае, если названо слово из выбранной категории,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: «Все круглое (теплое, мягкое)», «Домашние или дикие животные», «Посуда», «Мебель» и т. п.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lastRenderedPageBreak/>
        <w:t xml:space="preserve">Игра «Что, где, когда».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Цели: развивать речь; помочь усвоению грамматических форм слов. Описание: бросая мяч ребенку, задать вопросы: - Где растут ветки? (На дереве.) - Где растут деревья? (В лесу.) - Где растут листья? (На ветке.) - Где живут рыбы? (В реке.)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«Спасибо, Маша!».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Цели: способствовать сенсорному развитию; помочь освоению родовых окончаний прилагательных. Описание: прочитать ребенку 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 xml:space="preserve">, сопровождая ее действиями и побуждая к этому же ребенка. Маша кашу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 xml:space="preserve">варила,   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Выполнить круговые движения рукой, имитирующие размешивание каши. Федота кормила.      Выполнить движения рукой, имитирующие кормление ложкой. Федот компот варил.     Сымитировать «размешивание» в другую сторону. Машу поил.    Сымитировать питье из воображаемого стакана. «Спасибо, Маша!     Наклонить голову. Спасибо, Федот!     Выполнить поклон головой. Вкусная каша! Вкусный компот! Спросить у ребенка, что еще может быть вкусным, перечисляя слова разного рода: «Яблоко какое? Вкусное! Суп какой? Вкусный! Слива какая? И т. д.».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«Полезные «прятки».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Цели: развивать внимание; познакомить со значением предлогов под, на, в. Описание: предложить ребенку поиграть в «прятки со сказкой». Придумать короткий рассказ, в котором ребенок будет выполнять то, о чем будет говориться в рассказе.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: «Жил-был мальчик (имя ребенка). Однажды они с мамой играли в прятки. Думал-думал (имя) и решил спрятаться под стол. Смотрит мама - нет ее мальчика. Где же он? Может быть, под диваном? Посмотрела - нет его там. А может быть, под стулом? И там нет. А-а, вот он где - под столом!» Далее педагог рассказывает о том, как мальчик спрятался в шкаф или притаился за занавеской. И т. д.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«Перепутанная сказка».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воображение, память. Описание: начать рассказывать ребенку сказку о Красной Шапочке. В том месте истории, где девочка должна встретить волка, изменить сюжет: «Идет она по лесу, и вдруг навстречу ей - Колобок!» В зависимости от настроения ребенка моделировать дальнейшее развитие событий. Вполне возможно, что ребенок захочет послушать сказку в традиционном варианте, в этом случае предложить ему напомнить ее продолжение. А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можно предложить ребенку пофантазировать на тему «Красная Шапочка и Колобок (семеро козлят, 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 xml:space="preserve"> и т. п.)». Выслушать все предложения ребенка, спросить его, почему он хочет, чтобы тот или иной герой поступил именно так. Совместными усилиями вывести счастливый финал истории.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«Один - много».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Цели: развивать речь, внимание; познакомить с формами слов во множественном числе. Игровой материал и наглядные пособия: парные карточки с изображением одиночных и множественных предметов. Описание: разложить перед ребенком карточки с изображениями нескольких предметов. У педагога - карточки с одиночными предметами. Показывая ребенку карточку, нужно спросить: «У меня есть яблоко, а у тебя есть яблоко?» Помочь ребенку найти карточку с изображением нескольких яблок. Дать образец ответа: «У меня - яблоко, а у тебя - яблоки!» Использовать изображения предметов, множественное число которых образуется с помощью разных окончаний: дом - дома, нога - ноги, лицо - лица и т. п.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«Поезжай!».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>Цель: развивать навык правильного употребления форм глаголов. Описание: педагог разыгрывает игровую ситуацию: к ребенку подъезжает игрушечный зайка на машине, сообщает, что он едет на стройку, и просит погрузить кубики в кузов машины. После загрузки машины помахать зайке рукой и сказать: «Ну, поезжай, зайка». Затем приезжают мишка, кукла и другие игрушки. Побуждать ребенка говорить не «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Ехай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 xml:space="preserve">!», а «Поезжай!». Если ребенок ошибся, поправить его.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«Кто к нам пришел?».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логическое мышление. Описание: спрятать игрушку-котенка. Спрятанный котенок забыл, какое он животное, но знает, что мама у него - кошка, а папа - кот. Обыграть ситуацию с цыпленком, теленком и т. п.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«Где лежал мячик?».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>Цель: развивать речь, навыки ориентирования в пространстве. Описание: положить на стол небольшой мяч. Вокруг него разложить несколько знакомых ребенку предметов. Поинтересоваться: «Где лежит мячик?» - «На столе». Задать вопрос по- другому: «Около чего лежит мячик?», «Перед чем лежит мячик?», «За каким предметом лежит мячик?», «Недалеко от чего лежит мячик?», «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чего лежит мячик?» и т. п.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«Магазин».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слуховое восприятие, внимание. Описание: предложить ребенку поиграть в магазин. Разложить на импровизированных витринах «товары»: игрушки, книжки, посуду и т. д. «Покупателями» могут быть педагог с ребенком, куклы, мягкие игрушки. Купить понравившуюся вещь можно при одном условии: «покупатель» произносит звук, с которого начинается название «товара»: машина - «м», тарелка — «т» и т. д.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«Укрась слово».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Цели: помочь выучить буквы; развивать мелкую моторику. Игровой материал и наглядные пособия: лист бумаги, крупа (разноцветные пуговицы).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Описание: крупными буквами написать знакомое ребенку короткое слово («мама», «папа», «кот» и т. п.). Прочитать слово и предложить ребенку украсить надпись, обкладывая буквы по контуру крупой или пуговицами. Остановить ребенка, если он захочет начать с последней или средней буквы, объяснить, что все слова читаются слева направо. Выложив буквы, прочитать слово еще раз.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«Путаница».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внимание, логическое мышление. Описание: прочитать ребенку короткие стихотворения, делая паузу перед произнесением последнего слова. Стихи рифмованы таким образом, что последняя рифма не всегда соответствует смыслу текста. Знает это ребенок любой – У апельсина цвет... (голубой - оранжевый).   Корова мычит, Поросенок хрюкает, Тигр рычит,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собака... (мяукает - лает).   Как на нашей улице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Крякали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две... (курицы -утки).   Известно каждому ребенку,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лошадь - мама... (жеребенка).   Цыплята знают, что поутру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папу все слышат! Ведь он... (кенгуру - петух).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«Небывальщина».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логическое мышление, внимание. Описание: Прочитать ребенку стихотворение К. И. Чуковского «Путаница». Предложить расставить все по своим местам, объясняя свой выбор. 1) Поздней осенью медведь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в речке посидеть, А зимой среди ветвей «Га-га-га» - пел соловей. Быстро дайте мне ответ: Это правда или нет? Н. Станкевич 2) Рады, рады, рады Светлые березы,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на них от радости Вырастают розы. Рады, рады, рады Темные осины,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на них от радости Растут апельсины. К. Чуковский 3) Ехала деревня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Мимо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мужика, Вдруг из-под собаки Лают ворота.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Крыши испугались,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Сели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на ворон. Лошадь подгоняла Мужика кнутом. Русская народная небывальщина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«Опиши предмет».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логическое мышление, навык классифицирования. Описание: предложить ребенку описать какой-либо знакомый ему предмет. На первых занятиях лучше всего использовать предметы, находящиеся перед глазами (игрушки, мебель, одежду). Учить ребенка давать развернутую характеристику объекта.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lastRenderedPageBreak/>
        <w:t xml:space="preserve">Стоит обратить внимание на следующую схему-алгоритм, созданную В. Н. Григорьевым.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1. Предмет, класс, к которому он принадлежит, составные части предмета.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2. Форма, цвет, размер, материал.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3. Функции предмета.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4. Сравнительный анализ - по форме, цвету, материалу, функциям.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При этом взрослый должен обязательно учитывать индивидуальные особенности ребенка, уровень его развития. Использовать слова, доступные пониманию ребенка. Наглядно демонстрировать все, о чем рассказывается. Задать ребенку наводящие вопросы, подсказать, если он затрудняется с ответом. Игру можно организовать в форме сказки.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СКАЗКА О СТУЛЕ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Жил-был стул. Это был совсем старый стул. Вместе с другими стульями он стоял около стола. Однажды мимо проезжал зайка на детской машинке. Он ехал так неосторожно, что стукнулся о ножку стула. Потерев шишку на голове, малыш возмутился: «Ты кто? Чего ты дерешься?» «Я - мебель, - ответил стул, - и вовсе я не дерусь! Это ты о мою ножку стукнулся». «Ничего себе ножка! Целый столб! Да еще и не один!» — воскликнул зайка. «Конечно, - ответил стул, - у меня их целых четыре штуки». «А зачем тебе столько ножек? - поинтересовался зайчик, - ты же не ходишь!» «Да, к сожалению, я не хожу, - грустно согласился стул, — но мне надо крепко стоять на ногах, чтобы люди, которые на меня садятся, не падали». «Гляди-ка! - изумился заяц, - на тебя еще и садятся?» «Конечно, ведь для этого я и нужен, - важно пояснил стул, - у меня есть широкое сиденье, на котором удобно сидеть, и высокая спинка, чтобы не упасть». «Вот ты какой полезный, - восхитился зайка. -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я думал, что ты как стол, только меньше. Ведь Ваня всегда кладет на тебя игрушки или книжки. А Ванина мама забирается на тебя с ногами, когда ей надо достать что-нибудь с верхней полки. А ты, оказывается, такой же, как кресло и табурет, ведь на них тоже сидят!»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>Игра «Расскажи мне... (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но картинке)».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Цели: развивать речь, внимание, аналоговое мышление, воображение, расширять словарный запас. Игровой материал и наглядные пособия: сюжетная картинка. Описание: предложить ребенку рассказать о том, что он видит на картинке: в целом, детально. Задать ему наводящие вопросы.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: на картинке изображена девочка, ведущая за руку маленького мальчика. Спросить ребенка: почему девочка ведет мальчика за руку? (Потому что он маленький. Потому что он не знает, куда идти. Потому что он не хочет идти и т. п.) Кто эта девочка? (Сестра мальчика. Соседка. Дочка маминой подруги 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 xml:space="preserve"> т. п.) Куда идут девочка с мальчиком? (Домой. В детский сад. На прием к врачу. И др.) Дать ребенку задание описать девочку, мальчика. Сравнить их. (Девочка выше мальчика, у нее длинные светлые </w:t>
      </w:r>
      <w:r w:rsidRPr="00AD28C8">
        <w:rPr>
          <w:rFonts w:ascii="Times New Roman" w:hAnsi="Times New Roman" w:cs="Times New Roman"/>
          <w:sz w:val="28"/>
          <w:szCs w:val="28"/>
        </w:rPr>
        <w:lastRenderedPageBreak/>
        <w:t xml:space="preserve">волосы, а у мальчика - темные, короткие.) Рассмотреть одежду детей, обувь. Держат ли они что-нибудь в руках? Где они идут, что их окружает. Поинтересоваться у ребенка, где, по его мнению, в это время находится мама мальчика?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(На работе, дома, у бабушки, в магазине и т. д.) А папа? Учить ребенка замечать детали, делать выводы, сопоставлять, проводить аналогии. Задавая вопросы, употреблять такие фразы, как: «А ты как считаешь?», «Ты уверен, что...», «Может быть, ты думаешь 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подругому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 xml:space="preserve">?» Помогать ребенку правильно строить фразы, употребляя нужные слова.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«Что нужно человеку».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воображение, память. Описание: нарисовать человечка. Предложить ребенку придумать ему имя. С подсказки ребенка нарисовать все то, что необходимо человеку: дом, одежду, посуду, игрушки, друзей и т. д. Сочинить сказку о приключениях своего персонажа. Пусть ваш ребенок придумает маршруты и события для нарисованного героя. Составит ему режим дня, меню, опишет его действия. Предложить ребенку рассказать о человечке 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комунибудь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 xml:space="preserve"> из членов семьи.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«Опиши куклу».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внимание, наблюдательность, память. Описание: показать ребенку куклу, пусть он се внимательно рассмотрит. Затем спрятать игрушку и спросить ребенка, какого цвета было платье на кукле, длинное или короткое, с пуговицами или без и т. п. Повязать кукле бантик, но так, чтобы ребенок этого не видел. Вновь показать куклу и поинтересоваться, что изменилось в ее облике. По мере усвоения ребенком правил игры за одно занятие можно менять по несколько деталей, меняя кукле прическу, снимая и надевая носочки, туфельки, шарфики и т. п.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«Вам письмо!».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воображение. Описание: написать ребенку красочное письмо от имени его любимого персонажа (героя мультфильма, сказки, стихотворения). Запаковать в конверт и торжественно вручить. Прочитать письмо и предложить ребенку вместе сочинить ответное письмо. Придумать тему послания,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: «Опиши, какие игрушки у тебя есть», «Расскажи, что ты любишь делать» и т. д. Запишите все то, что ребенок хотел бы рассказать своему новому другу. При этом громко проговорить и показать ребенку то, что вы пишете. Возможно, адресат снова захочет написать ребенку.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>Игра «Что с чем можно делать?».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lastRenderedPageBreak/>
        <w:t xml:space="preserve"> Цель: развивать речь (употребление существительных в творительном падеже без предлогов), воображение. Описание: рассказать ребенку короткую историю: «Жил - был мальчик по имени (можно вставить имя ребенка). Ему было три года. Однажды бабушка подарила мальчику лопату. Задумался малыш: «Что же мне с ней делать?» Предложить подумать о том, что можно делать лопатой. Помочь ребенку, выдвигая версии поочередно. Задать вопросы о способах использования разных предметов: «Что можно делать ложкой (красками, клеем, нитками и т. п.)?»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«Кому бы позвонить?».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Цели: развивать речь; заложить основы этикета. Игровой материал и наглядные пособия: игрушка-телефон. Описание: предложить ребенку «позвонить» кому-нибудь по телефону (бабушке, дедушке, другу, игрушке и т. п.). Педагог исполняет роль собеседника. Обратить внимание ребенка на необходимость здороваться, говорить «спасибо» и «пожалуйста», поддерживать разговор. Поинтересоваться, что бы ребенок хотел спросить у бабушки (зайки, лисички и т. д.), что может рассказать о себе, о маме, папе и т. д. Напомнить ребенку о необходимости говорить «до свидания» по окончании разговора.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Игра «Причины катастрофы».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Цели: развивать речь; помочь освоить категорию «причина - следствие». Описание: прочитать рассказ Я. Тайца. КУБИК НА КУБИК Маша ставит кубик на кубик, кубик на кубик, кубик на кубик. Построила высокую башню. Прибежал Миша: - Дай башню! - Не дам! - Дай хоть кубик! - Один 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кубичек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 xml:space="preserve"> возьми! Миша протянул руку - и хвать самый нижний кубик. И вмиг - трах-тара-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>! - вся Машина башня раз-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! Предложить ребенку попробовать сделать так же. Построить башню и выдернуть нижний кубик; кубик из середины; снять верхний кубик. Объяснить ребенку причину разрушения башни.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«Зоопарк».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память. Игровой материал и наглядные пособия: игрушки-животные (карточки с изображениями животных, овощей и фруктов). Описание: предложить ребенку показать кукле зоопарк. Разместить животных или карточки с их изображением в виде небольшой аллеи. Попросить ребенка рассказать кукле всё, что он знает о каждом звере, помочь ему строить рассказ. Объявить обед в зоопарке. Дать ребенку картинки с продуктами и поручить «покормить» каждое животное тем, что оно любит. Задать провокационные вопросы: «Бананы мы отдадим зайцу? А вот эту красивую морковку, наверное, съест собака, да?»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lastRenderedPageBreak/>
        <w:t xml:space="preserve">Игра «Докажи!».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память, умение анализировать, приводить и отстаивать доводы. Описание: начать игру так: «Мне кажется, что мама теленка - лошадь. Ведь у них есть копыта, они покрыты шерстью, едят сено и т. п.». Побудить ребенка объяснить вам, что теленок - детеныш коровы, а не лошади: у лошади нет рогов, у теленка нет гривы, лошадь ржет, теленок мычит и т. п. «У воробья есть клюв и перья, значит его мама - курица». </w:t>
      </w:r>
      <w:proofErr w:type="spellStart"/>
      <w:r w:rsidRPr="00AD28C8">
        <w:rPr>
          <w:rFonts w:ascii="Times New Roman" w:hAnsi="Times New Roman" w:cs="Times New Roman"/>
          <w:sz w:val="28"/>
          <w:szCs w:val="28"/>
        </w:rPr>
        <w:t>Контрфакты</w:t>
      </w:r>
      <w:proofErr w:type="spellEnd"/>
      <w:r w:rsidRPr="00AD28C8">
        <w:rPr>
          <w:rFonts w:ascii="Times New Roman" w:hAnsi="Times New Roman" w:cs="Times New Roman"/>
          <w:sz w:val="28"/>
          <w:szCs w:val="28"/>
        </w:rPr>
        <w:t xml:space="preserve">: разный размер, воробей летает - курица нет, воробей чирикает - курица квохчет, кудахчет и т. д. Продолжить игру с ребенком, помогая ему сделать тот или иной вывод. Противопоставлять можно разные объекты и категории, например, «медведь живет в норе», «хлеб растет на дереве» и т. п. Каждую игру следует доводить до логического завершения, чтобы у ребенка формировались верные образы рассматриваемых объектов.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«Мимо леса, мимо поля».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Цель: развивать речь, память, воображение. Описание: предложить ребенку отправиться в путешествие на поезде или на машине. Сесть рядом, изобразить рев мотора или стук колес, гудок паровоза. Сказать: «Смотри - мы проезжаем мимо речки! Я вижу, как там плещется рыба! Вон плывет маленькая рыбка - пескарь, а за ним гонится большая щука и т. д.». «Проехать» мимо леса, мимо деревни, мимо зоопарка и т. п. Если ребенок не может описать что-либо, задать ему наводящие вопросы: «Мы едем мимо леса, ты видишь кого-нибудь? Я вижу зайца. Никак не могу рассмотреть - он один или с зайчонком?»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«Вредности».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Цели: развивать речь; познакомить с антонимами. Описание: предложить ребенку поиграть во «вредности». - Бумага белая, - говорит педагог. - Нет, она черная! - возражает ребенок. - Баба-яга злая. - Нет, она добрая! - Наш дом высокий. - Нет, он низкий. И т. д.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Игра «Опять вредности!».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8C8">
        <w:rPr>
          <w:rFonts w:ascii="Times New Roman" w:hAnsi="Times New Roman" w:cs="Times New Roman"/>
          <w:sz w:val="28"/>
          <w:szCs w:val="28"/>
        </w:rPr>
        <w:t xml:space="preserve">Цели: развивать речь; познакомить с глаголами с противоположным значением. Описание: называя действия, попросить ребенка делать все наоборот. - Я сейчас открою дверь. -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я ее закрою. - Я пришью пуговицу. -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я ее оторву. - Я буду говорить. - </w:t>
      </w:r>
      <w:proofErr w:type="gramStart"/>
      <w:r w:rsidRPr="00AD28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28C8">
        <w:rPr>
          <w:rFonts w:ascii="Times New Roman" w:hAnsi="Times New Roman" w:cs="Times New Roman"/>
          <w:sz w:val="28"/>
          <w:szCs w:val="28"/>
        </w:rPr>
        <w:t xml:space="preserve"> я буду молчать. И т. п. </w:t>
      </w:r>
    </w:p>
    <w:p w:rsidR="00AD28C8" w:rsidRPr="00AD28C8" w:rsidRDefault="00AD28C8" w:rsidP="00AD28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28C8" w:rsidRPr="00AD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B5"/>
    <w:rsid w:val="0034602E"/>
    <w:rsid w:val="009F075D"/>
    <w:rsid w:val="00AD28C8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23F8-137A-4E9B-92BC-5ECD837B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Krepysh</dc:creator>
  <cp:keywords/>
  <dc:description/>
  <cp:lastModifiedBy>Krepysh</cp:lastModifiedBy>
  <cp:revision>2</cp:revision>
  <dcterms:created xsi:type="dcterms:W3CDTF">2020-05-21T07:14:00Z</dcterms:created>
  <dcterms:modified xsi:type="dcterms:W3CDTF">2020-05-21T07:35:00Z</dcterms:modified>
</cp:coreProperties>
</file>