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МАЙ</w:t>
      </w:r>
      <w:bookmarkStart w:id="0" w:name="_GoBack"/>
      <w:bookmarkEnd w:id="0"/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1 НЕДЕЛЯ «Мы живем в России»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 xml:space="preserve">1. </w:t>
      </w:r>
      <w:r>
        <w:rPr>
          <w:b/>
          <w:bCs/>
          <w:color w:val="000000"/>
          <w:sz w:val="26"/>
          <w:szCs w:val="26"/>
        </w:rPr>
        <w:t>Заучивание  стихотворения ко Дню Победы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Учить детей выразительно  осмысленно читать наизусть стихотворение. Продолжать развивать память поэтический слух. Воспитывать чуткость к художественному слову. Воспитывать чувство патриотизма.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b/>
          <w:bCs/>
          <w:i/>
          <w:iCs/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  <w:u w:val="single"/>
        </w:rPr>
        <w:t>«О мальчике Тишке и отряде немцев» (</w:t>
      </w:r>
      <w:r>
        <w:rPr>
          <w:i/>
          <w:iCs/>
          <w:color w:val="000000"/>
          <w:sz w:val="27"/>
          <w:szCs w:val="27"/>
          <w:u w:val="single"/>
        </w:rPr>
        <w:t>чтение произведения)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знакомить детей с </w:t>
      </w:r>
      <w:proofErr w:type="gramStart"/>
      <w:r>
        <w:rPr>
          <w:color w:val="000000"/>
          <w:sz w:val="27"/>
          <w:szCs w:val="27"/>
        </w:rPr>
        <w:t>событиями</w:t>
      </w:r>
      <w:proofErr w:type="gramEnd"/>
      <w:r>
        <w:rPr>
          <w:color w:val="000000"/>
          <w:sz w:val="27"/>
          <w:szCs w:val="27"/>
        </w:rPr>
        <w:t xml:space="preserve"> происходившими в годы Великой Отечественной войны. Учить поддерживать разговор по теме, отвечать на вопросы и задавать их.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познавательные интересы детей.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любовь к Родине.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color w:val="000000"/>
          <w:sz w:val="27"/>
          <w:szCs w:val="27"/>
          <w:u w:val="single"/>
        </w:rPr>
        <w:t>«День Победы» А.Усачев (</w:t>
      </w:r>
      <w:r>
        <w:rPr>
          <w:i/>
          <w:iCs/>
          <w:color w:val="000000"/>
          <w:sz w:val="27"/>
          <w:szCs w:val="27"/>
          <w:u w:val="single"/>
        </w:rPr>
        <w:t>заучивание стихотворения)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познакомить детей с новым стихотворением, учить его наизусть. Учить детей отвечать на вопросы по содержанию, отчетливо произносить слова и словосочетания.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память, внимание, интонационную выразительность речи.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уважение к защитникам Родины.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b/>
          <w:bCs/>
          <w:color w:val="000000"/>
        </w:rPr>
        <w:t> Л.Кассиль «Памятник советскому солдату»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Обсуждение впечатлений, рассматривание иллюстраций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color w:val="000000"/>
        </w:rPr>
        <w:t> Т.Белозерова «Майский праздник – день Победы».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 развитие мышления, памяти, внимания.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2 НЕДЕЛЯ «Комнатные цветы»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  <w:r>
        <w:rPr>
          <w:rFonts w:ascii="Arial" w:hAnsi="Arial" w:cs="Arial"/>
          <w:color w:val="111111"/>
          <w:sz w:val="26"/>
          <w:szCs w:val="26"/>
        </w:rPr>
        <w:t> Чтение Е. Серова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«Лужайка»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«Ах вы цветики, цветочки»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создание условий для обучения слушать новое произведение внимательно и отвечать на вопросы.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000000"/>
          <w:sz w:val="18"/>
          <w:szCs w:val="18"/>
        </w:rPr>
        <w:t>Е. Вовк </w:t>
      </w:r>
      <w:r>
        <w:rPr>
          <w:rFonts w:ascii="Georgia" w:hAnsi="Georgia" w:cs="Arial"/>
          <w:b/>
          <w:bCs/>
          <w:i/>
          <w:iCs/>
          <w:color w:val="000000"/>
          <w:sz w:val="18"/>
          <w:szCs w:val="18"/>
        </w:rPr>
        <w:t>«Чьи цветы лучше?»</w:t>
      </w:r>
      <w:r>
        <w:rPr>
          <w:rFonts w:ascii="Georgia" w:hAnsi="Georgia" w:cs="Arial"/>
          <w:color w:val="000000"/>
          <w:sz w:val="18"/>
          <w:szCs w:val="18"/>
        </w:rPr>
        <w:t>.</w:t>
      </w:r>
      <w:r>
        <w:rPr>
          <w:color w:val="000000"/>
        </w:rPr>
        <w:t> Задачи: развитие мышления, памяти, внимания.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r>
        <w:rPr>
          <w:rFonts w:ascii="Georgia" w:hAnsi="Georgia" w:cs="Arial"/>
          <w:color w:val="000000"/>
          <w:sz w:val="18"/>
          <w:szCs w:val="18"/>
        </w:rPr>
        <w:t> Б. Пастернак </w:t>
      </w:r>
      <w:r>
        <w:rPr>
          <w:rFonts w:ascii="Georgia" w:hAnsi="Georgia" w:cs="Arial"/>
          <w:b/>
          <w:bCs/>
          <w:i/>
          <w:iCs/>
          <w:color w:val="000000"/>
          <w:sz w:val="18"/>
          <w:szCs w:val="18"/>
        </w:rPr>
        <w:t>«Герань»</w:t>
      </w:r>
      <w:r>
        <w:rPr>
          <w:rFonts w:ascii="Georgia" w:hAnsi="Georgia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111111"/>
          <w:sz w:val="26"/>
          <w:szCs w:val="26"/>
        </w:rPr>
        <w:t> создание условий для обучения слушать новое произведение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3 НЕДЕЛЯ «Полевые растения»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1</w:t>
      </w:r>
      <w:r>
        <w:rPr>
          <w:color w:val="000000"/>
          <w:sz w:val="21"/>
          <w:szCs w:val="21"/>
          <w:shd w:val="clear" w:color="auto" w:fill="FFFFFF"/>
        </w:rPr>
        <w:t> «Мальчик-с пальчик»</w:t>
      </w:r>
      <w:r>
        <w:rPr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  <w:shd w:val="clear" w:color="auto" w:fill="FFFFFF"/>
        </w:rPr>
        <w:t>- Цель: формировать умение внимательно слушать сказку, отвечать на вопросы, развивать слуховое внимание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2</w:t>
      </w:r>
      <w:r>
        <w:rPr>
          <w:b/>
          <w:bCs/>
          <w:color w:val="000000"/>
          <w:sz w:val="21"/>
          <w:szCs w:val="21"/>
          <w:shd w:val="clear" w:color="auto" w:fill="FFFFFF"/>
        </w:rPr>
        <w:t> «</w:t>
      </w:r>
      <w:r>
        <w:rPr>
          <w:color w:val="000000"/>
          <w:sz w:val="21"/>
          <w:szCs w:val="21"/>
          <w:shd w:val="clear" w:color="auto" w:fill="FFFFFF"/>
        </w:rPr>
        <w:t>Крошечка -</w:t>
      </w:r>
      <w:proofErr w:type="spellStart"/>
      <w:r>
        <w:rPr>
          <w:color w:val="000000"/>
          <w:sz w:val="21"/>
          <w:szCs w:val="21"/>
          <w:shd w:val="clear" w:color="auto" w:fill="FFFFFF"/>
        </w:rPr>
        <w:t>ховрошечка</w:t>
      </w:r>
      <w:proofErr w:type="spellEnd"/>
      <w:r>
        <w:rPr>
          <w:b/>
          <w:bCs/>
          <w:color w:val="000000"/>
          <w:sz w:val="21"/>
          <w:szCs w:val="21"/>
          <w:shd w:val="clear" w:color="auto" w:fill="FFFFFF"/>
        </w:rPr>
        <w:t>»-</w:t>
      </w:r>
      <w:r>
        <w:rPr>
          <w:color w:val="000000"/>
          <w:sz w:val="21"/>
          <w:szCs w:val="21"/>
          <w:shd w:val="clear" w:color="auto" w:fill="FFFFFF"/>
        </w:rPr>
        <w:t>учить внимательно слушать содержание сказки, сопереживать героям сказки и оценивать их поступки.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3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 чтение стихотворений о семье и родных. Воспитывать любовь к своей семье.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4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 К. Д. Ушинского «Петушок с семьёй» - знакомство с произведениями о семейных отношениях.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lastRenderedPageBreak/>
        <w:t>5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Р.Миннуллин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«Ох, уж эти взрослые». Постепенно приучать вслушиваться в ритм и мелодику поэтического текста, определять его тему и основную идею.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4 НЕДЕЛЯ «Путешествие по лесу и лугу»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6"/>
          <w:szCs w:val="26"/>
        </w:rPr>
        <w:t>1</w:t>
      </w:r>
      <w:r>
        <w:rPr>
          <w:b/>
          <w:bCs/>
          <w:i/>
          <w:iCs/>
          <w:color w:val="000000"/>
          <w:sz w:val="27"/>
          <w:szCs w:val="27"/>
          <w:u w:val="single"/>
        </w:rPr>
        <w:t>: «</w:t>
      </w:r>
      <w:r>
        <w:rPr>
          <w:color w:val="000000"/>
          <w:sz w:val="27"/>
          <w:szCs w:val="27"/>
          <w:u w:val="single"/>
        </w:rPr>
        <w:t>Одуванчик» З.Александрова </w:t>
      </w:r>
      <w:r>
        <w:rPr>
          <w:i/>
          <w:iCs/>
          <w:color w:val="000000"/>
          <w:sz w:val="27"/>
          <w:szCs w:val="27"/>
          <w:u w:val="single"/>
        </w:rPr>
        <w:t>(заучивание стихотворения)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продолжать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учить детей запоминать короткие стихотворения, отвечать на вопросы по содержанию строками из стихотворения.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внимание, память, интонационную выразительность.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эстетические чувства, любовь к поэзии.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6"/>
          <w:szCs w:val="26"/>
        </w:rPr>
        <w:t>2</w:t>
      </w:r>
      <w:r>
        <w:rPr>
          <w:color w:val="000000"/>
          <w:sz w:val="27"/>
          <w:szCs w:val="27"/>
          <w:u w:val="single"/>
        </w:rPr>
        <w:t>«Хотела галка пить…» Л.Н.Толстой </w:t>
      </w:r>
      <w:r>
        <w:rPr>
          <w:i/>
          <w:iCs/>
          <w:color w:val="000000"/>
          <w:sz w:val="27"/>
          <w:szCs w:val="27"/>
          <w:u w:val="single"/>
        </w:rPr>
        <w:t>(пересказ произведения)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продолжать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учить детей пересказывать литературный текст, использовать в речи сложноподчиненные предложения. Учить образовывать форму множественного числа существительных, обозначающих детенышей животных.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мышление, память.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познавательные интересы у детей.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6"/>
          <w:szCs w:val="26"/>
        </w:rPr>
        <w:t>3</w:t>
      </w:r>
      <w:r>
        <w:rPr>
          <w:color w:val="000000"/>
          <w:sz w:val="27"/>
          <w:szCs w:val="27"/>
          <w:u w:val="single"/>
        </w:rPr>
        <w:t>«Сказка про Комара Комаровича – Длинный Нос и про Мохнатого Мишу – Короткий хвост» (</w:t>
      </w:r>
      <w:r>
        <w:rPr>
          <w:i/>
          <w:iCs/>
          <w:color w:val="000000"/>
          <w:sz w:val="27"/>
          <w:szCs w:val="27"/>
          <w:u w:val="single"/>
        </w:rPr>
        <w:t xml:space="preserve">чтение произведения 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t>Д.Мамина-Сибиряка</w:t>
      </w:r>
      <w:proofErr w:type="spellEnd"/>
      <w:r>
        <w:rPr>
          <w:i/>
          <w:iCs/>
          <w:color w:val="000000"/>
          <w:sz w:val="27"/>
          <w:szCs w:val="27"/>
          <w:u w:val="single"/>
        </w:rPr>
        <w:t>)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продолжать учить детей слушать большую по объему сказку, сопереживать ее героям, правильно воспринимать содержание произведения.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внимание, интерес к информации, которую несет текст.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сказкам, усидчивость.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4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 И. </w:t>
      </w:r>
      <w:proofErr w:type="spellStart"/>
      <w:r>
        <w:rPr>
          <w:rFonts w:ascii="Calibri" w:hAnsi="Calibri"/>
          <w:color w:val="000000"/>
          <w:sz w:val="21"/>
          <w:szCs w:val="21"/>
          <w:shd w:val="clear" w:color="auto" w:fill="FFFFFF"/>
        </w:rPr>
        <w:t>Токмакова</w:t>
      </w:r>
      <w:proofErr w:type="spellEnd"/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Calibri" w:hAnsi="Calibri"/>
          <w:color w:val="000000"/>
          <w:sz w:val="21"/>
          <w:szCs w:val="21"/>
          <w:shd w:val="clear" w:color="auto" w:fill="FFFFFF"/>
        </w:rPr>
        <w:t>Ясень-ясенек</w:t>
      </w:r>
      <w:proofErr w:type="spellEnd"/>
      <w:r>
        <w:rPr>
          <w:rFonts w:ascii="Calibri" w:hAnsi="Calibri"/>
          <w:color w:val="000000"/>
          <w:sz w:val="21"/>
          <w:szCs w:val="21"/>
          <w:shd w:val="clear" w:color="auto" w:fill="FFFFFF"/>
        </w:rPr>
        <w:t>». Цель учить видеть красоту родной природы в художественном слове.</w:t>
      </w:r>
    </w:p>
    <w:p w:rsidR="00643FD4" w:rsidRDefault="00643FD4" w:rsidP="0064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6"/>
          <w:szCs w:val="26"/>
        </w:rPr>
        <w:t>5</w:t>
      </w: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  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>Н. Сладков «Как медведь сам себя напугал», «отчаянный заяц».</w:t>
      </w:r>
      <w:r>
        <w:rPr>
          <w:rFonts w:ascii="Calibri" w:hAnsi="Calibri"/>
          <w:color w:val="000000"/>
          <w:sz w:val="21"/>
          <w:szCs w:val="21"/>
          <w:u w:val="single"/>
          <w:shd w:val="clear" w:color="auto" w:fill="FFFFFF"/>
        </w:rPr>
        <w:t> 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>Цель: расширять представления об  лесных обитателях.</w:t>
      </w:r>
    </w:p>
    <w:p w:rsidR="009D2BCE" w:rsidRDefault="009D2BCE"/>
    <w:sectPr w:rsidR="009D2BCE" w:rsidSect="0070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F7"/>
    <w:rsid w:val="002306FB"/>
    <w:rsid w:val="00643FD4"/>
    <w:rsid w:val="00703B45"/>
    <w:rsid w:val="00934BF7"/>
    <w:rsid w:val="009D2BCE"/>
    <w:rsid w:val="00E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2020-05-20T15:57:00Z</dcterms:created>
  <dcterms:modified xsi:type="dcterms:W3CDTF">2020-05-20T15:57:00Z</dcterms:modified>
</cp:coreProperties>
</file>