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52B8">
        <w:rPr>
          <w:rFonts w:ascii="Times New Roman" w:hAnsi="Times New Roman" w:cs="Times New Roman"/>
          <w:sz w:val="28"/>
          <w:szCs w:val="28"/>
        </w:rPr>
        <w:t>Районное методическое объединение воспитателей дошкольных групп «Использование современных технологий в образовательной деятельности по речевому развитию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Pr="006652B8" w:rsidRDefault="006652B8" w:rsidP="006652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2B8">
        <w:rPr>
          <w:rFonts w:ascii="Times New Roman" w:hAnsi="Times New Roman" w:cs="Times New Roman"/>
          <w:b/>
          <w:sz w:val="28"/>
          <w:szCs w:val="28"/>
        </w:rPr>
        <w:t>Выступление из опыта работы по теме «Приемы обучения детей дошкольного возраста рассказыванию по средствам мнемотехники» в форме мастер-класса для педагогов ДОУ</w:t>
      </w: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МБДОУ детского сада №27 </w:t>
      </w: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«Крепыш» г.Павлово</w:t>
      </w:r>
    </w:p>
    <w:p w:rsid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Светлана Федоровна</w:t>
      </w:r>
    </w:p>
    <w:p w:rsidR="006652B8" w:rsidRPr="006652B8" w:rsidRDefault="006652B8" w:rsidP="006652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6652B8" w:rsidRPr="006652B8" w:rsidRDefault="006652B8" w:rsidP="00665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Default="006652B8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52B8" w:rsidRPr="006652B8" w:rsidRDefault="006652B8" w:rsidP="000911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52B8">
        <w:rPr>
          <w:rFonts w:ascii="Times New Roman" w:hAnsi="Times New Roman" w:cs="Times New Roman"/>
          <w:sz w:val="28"/>
          <w:szCs w:val="28"/>
        </w:rPr>
        <w:t>Павлово, 2022г.</w:t>
      </w:r>
    </w:p>
    <w:p w:rsidR="00C61F3A" w:rsidRPr="00876338" w:rsidRDefault="0009115E" w:rsidP="000911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338">
        <w:rPr>
          <w:rFonts w:ascii="Times New Roman" w:hAnsi="Times New Roman" w:cs="Times New Roman"/>
          <w:b/>
          <w:sz w:val="36"/>
          <w:szCs w:val="36"/>
        </w:rPr>
        <w:lastRenderedPageBreak/>
        <w:t>Мастер-класс</w:t>
      </w:r>
    </w:p>
    <w:p w:rsidR="0009115E" w:rsidRPr="00876338" w:rsidRDefault="0009115E" w:rsidP="00E000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338">
        <w:rPr>
          <w:rFonts w:ascii="Times New Roman" w:hAnsi="Times New Roman" w:cs="Times New Roman"/>
          <w:b/>
          <w:sz w:val="36"/>
          <w:szCs w:val="36"/>
        </w:rPr>
        <w:t>«Приемы обучения детей дошкольного возраста рассказыванию</w:t>
      </w:r>
      <w:r w:rsidR="00876338">
        <w:rPr>
          <w:rFonts w:ascii="Times New Roman" w:hAnsi="Times New Roman" w:cs="Times New Roman"/>
          <w:b/>
          <w:sz w:val="36"/>
          <w:szCs w:val="36"/>
        </w:rPr>
        <w:t xml:space="preserve"> по средствам мнемотехники</w:t>
      </w:r>
      <w:r w:rsidRPr="00876338">
        <w:rPr>
          <w:rFonts w:ascii="Times New Roman" w:hAnsi="Times New Roman" w:cs="Times New Roman"/>
          <w:b/>
          <w:sz w:val="36"/>
          <w:szCs w:val="36"/>
        </w:rPr>
        <w:t>»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3EC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знакомление педагогов с методом мнемотехники как способом развития речи, памяти и мышления дошкольников, обеспечивающего эффективное запоминание, сохранени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и воспроизведение информации.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8C3EC7" w:rsidRPr="008C3EC7" w:rsidRDefault="009E4331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</w:t>
      </w:r>
      <w:r w:rsidR="008C3EC7" w:rsidRPr="008C3EC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Повысить профессиональную компетентность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педагогов в развитии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 детей дошкольного возраста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Способствовать п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оиск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новых рациональных средств, форм и методов речевого развития дошкольников;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Способствовать созданию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условий для плодотворного общения участников мастер-класса с целью развития творческого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мышления, воображения педагогов;</w:t>
      </w:r>
    </w:p>
    <w:p w:rsidR="008C3EC7" w:rsidRPr="008C3EC7" w:rsidRDefault="008C3EC7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понятие мнемотехники,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раскрыть актуальность,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познакомить с особенностями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работы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принципами технологии,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этапами работы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C3EC7" w:rsidRDefault="008C3EC7" w:rsidP="008C3EC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</w:t>
      </w:r>
      <w:r w:rsidR="009E43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</w:t>
      </w:r>
      <w:r w:rsidRPr="008C3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рекомендации педагогам по использованию мнемотаблиц для развития речи дошкольников.</w:t>
      </w:r>
    </w:p>
    <w:p w:rsidR="009E4331" w:rsidRDefault="009E4331" w:rsidP="008C3EC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4331" w:rsidRPr="00F35F26" w:rsidRDefault="009E4331" w:rsidP="009E4331">
      <w:pPr>
        <w:shd w:val="clear" w:color="auto" w:fill="FFFFFF"/>
        <w:spacing w:after="0" w:line="21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F35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35F2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3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бумаги, цветные карандаши, мнемотаблица для заучивания стихотворения, мнемотаблица для отгадывания загадки, мнемотаблица для составления описательного рассказа, </w:t>
      </w:r>
      <w:r w:rsidR="00F35F26" w:rsidRPr="00F35F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35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немотаблица для пересказа сказки.</w:t>
      </w:r>
    </w:p>
    <w:p w:rsidR="009E4331" w:rsidRPr="00F35F26" w:rsidRDefault="009E4331" w:rsidP="008C3EC7">
      <w:pPr>
        <w:shd w:val="clear" w:color="auto" w:fill="FFFFFF"/>
        <w:spacing w:after="0" w:line="21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E4331" w:rsidRPr="009E4331" w:rsidRDefault="009E4331" w:rsidP="009E433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35F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4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коллеги!</w:t>
      </w:r>
    </w:p>
    <w:p w:rsidR="009E4331" w:rsidRPr="009E4331" w:rsidRDefault="009E4331" w:rsidP="009E433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E4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рада вас приветствовать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</w:t>
      </w:r>
      <w:r w:rsidRPr="009E4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«Приемы обучения детей дошкольного возраста рассказыванию по средствам мнемотехники». 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детьми.</w:t>
      </w:r>
    </w:p>
    <w:p w:rsidR="008C3EC7" w:rsidRPr="009E4331" w:rsidRDefault="009E4331" w:rsidP="008C3EC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9E433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Теоретическая часть</w:t>
      </w:r>
      <w:r w:rsidR="008C3EC7" w:rsidRPr="009E433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 </w:t>
      </w:r>
    </w:p>
    <w:p w:rsidR="00876338" w:rsidRDefault="00E0003E" w:rsidP="009E4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детей обрушивается большой поток информации, который, казалось бы, невозможно запомнить. Ни для кого не секрет, что у детей в последнее время всё больше речевых нарушений. Это нарушение связной речи, звукопр</w:t>
      </w:r>
      <w:r w:rsidR="00022037">
        <w:rPr>
          <w:rFonts w:ascii="Times New Roman" w:hAnsi="Times New Roman" w:cs="Times New Roman"/>
          <w:sz w:val="28"/>
          <w:szCs w:val="28"/>
        </w:rPr>
        <w:t>оизношения,</w:t>
      </w:r>
      <w:r>
        <w:rPr>
          <w:rFonts w:ascii="Times New Roman" w:hAnsi="Times New Roman" w:cs="Times New Roman"/>
          <w:sz w:val="28"/>
          <w:szCs w:val="28"/>
        </w:rPr>
        <w:t xml:space="preserve"> не умение согласовывать слова в предложении и скудный словарный запас. Поэтому, важной задачей является научить детей связно, последовательно, грамматически правильно излагать свои мысли,</w:t>
      </w:r>
      <w:r w:rsidR="00022037">
        <w:rPr>
          <w:rFonts w:ascii="Times New Roman" w:hAnsi="Times New Roman" w:cs="Times New Roman"/>
          <w:sz w:val="28"/>
          <w:szCs w:val="28"/>
        </w:rPr>
        <w:t xml:space="preserve"> строить предложения, логически связывать их друг с другом,</w:t>
      </w:r>
      <w:r>
        <w:rPr>
          <w:rFonts w:ascii="Times New Roman" w:hAnsi="Times New Roman" w:cs="Times New Roman"/>
          <w:sz w:val="28"/>
          <w:szCs w:val="28"/>
        </w:rPr>
        <w:t xml:space="preserve"> рассказывать о сюжетах окружающей жизни</w:t>
      </w:r>
      <w:r w:rsidR="00022037">
        <w:rPr>
          <w:rFonts w:ascii="Times New Roman" w:hAnsi="Times New Roman" w:cs="Times New Roman"/>
          <w:sz w:val="28"/>
          <w:szCs w:val="28"/>
        </w:rPr>
        <w:t>. Иными словами, совершенствовать все стороны речи ребенка.</w:t>
      </w:r>
      <w:r w:rsidR="00A12A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6173E">
        <w:rPr>
          <w:rFonts w:ascii="Times New Roman" w:hAnsi="Times New Roman" w:cs="Times New Roman"/>
          <w:sz w:val="28"/>
          <w:szCs w:val="28"/>
        </w:rPr>
        <w:t xml:space="preserve">В младших группах </w:t>
      </w:r>
      <w:r w:rsidR="007630D3">
        <w:rPr>
          <w:rFonts w:ascii="Times New Roman" w:hAnsi="Times New Roman" w:cs="Times New Roman"/>
          <w:sz w:val="28"/>
          <w:szCs w:val="28"/>
        </w:rPr>
        <w:t xml:space="preserve">проводится только подготовительная работа: дети учатся </w:t>
      </w:r>
      <w:r w:rsidR="007630D3">
        <w:rPr>
          <w:rFonts w:ascii="Times New Roman" w:hAnsi="Times New Roman" w:cs="Times New Roman"/>
          <w:sz w:val="28"/>
          <w:szCs w:val="28"/>
        </w:rPr>
        <w:lastRenderedPageBreak/>
        <w:t>слушать воспитателя, высказываться в присутствии товарищей. Отвечая на вопросы педагога, ребенок может описать предмет, игрушку,</w:t>
      </w:r>
      <w:r w:rsidR="00A431A8">
        <w:rPr>
          <w:rFonts w:ascii="Times New Roman" w:hAnsi="Times New Roman" w:cs="Times New Roman"/>
          <w:sz w:val="28"/>
          <w:szCs w:val="28"/>
        </w:rPr>
        <w:t xml:space="preserve"> картинку. В средней группе проводят специальные занятия по пересказу, </w:t>
      </w:r>
      <w:r w:rsidR="00D77DD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431A8">
        <w:rPr>
          <w:rFonts w:ascii="Times New Roman" w:hAnsi="Times New Roman" w:cs="Times New Roman"/>
          <w:sz w:val="28"/>
          <w:szCs w:val="28"/>
        </w:rPr>
        <w:t>используя различные предметы, игрушки и картинки. Начиная со старшей группы – рассказывание на темы из личного опыта, в подготовительной</w:t>
      </w:r>
      <w:r w:rsidR="008705A4">
        <w:rPr>
          <w:rFonts w:ascii="Times New Roman" w:hAnsi="Times New Roman" w:cs="Times New Roman"/>
          <w:sz w:val="28"/>
          <w:szCs w:val="28"/>
        </w:rPr>
        <w:t xml:space="preserve"> – занятия по творческому рассказыванию на предложенный педагогом сюжет. Важно, чтобы дети говорили о хорошо знакомых им предметах, фактах, событиях. Тогда их речь становится более связной и свободной.</w:t>
      </w:r>
      <w:r w:rsidR="00A12AE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76338" w:rsidRDefault="00876338" w:rsidP="009E4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2AE3" w:rsidRPr="00A12AE3">
        <w:rPr>
          <w:rFonts w:ascii="Times New Roman" w:hAnsi="Times New Roman" w:cs="Times New Roman"/>
          <w:sz w:val="28"/>
          <w:szCs w:val="28"/>
        </w:rPr>
        <w:t xml:space="preserve"> </w:t>
      </w:r>
      <w:r w:rsidR="00A12AE3">
        <w:rPr>
          <w:rFonts w:ascii="Times New Roman" w:hAnsi="Times New Roman" w:cs="Times New Roman"/>
          <w:sz w:val="28"/>
          <w:szCs w:val="28"/>
        </w:rPr>
        <w:t xml:space="preserve">В дошкольном возрасте дети только еще начинают овладевать монологической речью. Поэтому они нуждаются в своевременной помощи со стороны взрослых, в их советах и указаниях. 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705A4">
        <w:rPr>
          <w:rFonts w:ascii="Times New Roman" w:hAnsi="Times New Roman" w:cs="Times New Roman"/>
          <w:sz w:val="28"/>
          <w:szCs w:val="28"/>
        </w:rPr>
        <w:t>Важным приемом обучения являются вопросы, с помощью которых педагог помогает дошкольникам лучше познакомиться с объектами описания. Опираясь на вопросы, дети анализируют, сравнивают, обобщают</w:t>
      </w:r>
      <w:r w:rsidR="006F21C3">
        <w:rPr>
          <w:rFonts w:ascii="Times New Roman" w:hAnsi="Times New Roman" w:cs="Times New Roman"/>
          <w:sz w:val="28"/>
          <w:szCs w:val="28"/>
        </w:rPr>
        <w:t xml:space="preserve">; отвечая на них – припоминают точные обозначения предметов, признаков, качеств.    </w:t>
      </w:r>
    </w:p>
    <w:p w:rsidR="00876338" w:rsidRDefault="006F21C3" w:rsidP="009E4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младшей и средней группах ребята описывают предметы, опираясь на последовательно задаваемые педагогом вопросы. Наряду с вопросами широко используется речевой образец (рассказ воспитателя). Это – один из ведущих приемов, поскольку дети овладевают речью путем активного творческого подражания речи, которую они воспринимают от окружающих.</w:t>
      </w:r>
      <w:r w:rsidR="00AC6599">
        <w:rPr>
          <w:rFonts w:ascii="Times New Roman" w:hAnsi="Times New Roman" w:cs="Times New Roman"/>
          <w:sz w:val="28"/>
          <w:szCs w:val="28"/>
        </w:rPr>
        <w:t xml:space="preserve"> Чтобы дети не копировали целиком образец высказывания, педагог ведет рассказ не о той именно игрушке, о которой будут говорить дети, а об однотипной. Тогда они, подражая образцу, смогут проявить самосто</w:t>
      </w:r>
      <w:r w:rsidR="00D77DD4">
        <w:rPr>
          <w:rFonts w:ascii="Times New Roman" w:hAnsi="Times New Roman" w:cs="Times New Roman"/>
          <w:sz w:val="28"/>
          <w:szCs w:val="28"/>
        </w:rPr>
        <w:t>-</w:t>
      </w:r>
      <w:r w:rsidR="00AC6599">
        <w:rPr>
          <w:rFonts w:ascii="Times New Roman" w:hAnsi="Times New Roman" w:cs="Times New Roman"/>
          <w:sz w:val="28"/>
          <w:szCs w:val="28"/>
        </w:rPr>
        <w:t>ятельность и инициативу. Под влиянием обучения у детей старшей группы совершенствуется умение наблюдать и выделять характерные признаки предметов и явлений, устанавливать простейшие связи между явлениями. Интерес к составлению описательных рассказов становитс</w:t>
      </w:r>
      <w:r w:rsidR="00A12AE3">
        <w:rPr>
          <w:rFonts w:ascii="Times New Roman" w:hAnsi="Times New Roman" w:cs="Times New Roman"/>
          <w:sz w:val="28"/>
          <w:szCs w:val="28"/>
        </w:rPr>
        <w:t xml:space="preserve">я все устойчивее. Для описания </w:t>
      </w:r>
      <w:r w:rsidR="00AC6599">
        <w:rPr>
          <w:rFonts w:ascii="Times New Roman" w:hAnsi="Times New Roman" w:cs="Times New Roman"/>
          <w:sz w:val="28"/>
          <w:szCs w:val="28"/>
        </w:rPr>
        <w:t>используются</w:t>
      </w:r>
      <w:r w:rsidR="00A12AE3">
        <w:rPr>
          <w:rFonts w:ascii="Times New Roman" w:hAnsi="Times New Roman" w:cs="Times New Roman"/>
          <w:sz w:val="28"/>
          <w:szCs w:val="28"/>
        </w:rPr>
        <w:t xml:space="preserve"> не 1-2 предмета, а уже набор</w:t>
      </w:r>
      <w:r w:rsidR="00AC6599">
        <w:rPr>
          <w:rFonts w:ascii="Times New Roman" w:hAnsi="Times New Roman" w:cs="Times New Roman"/>
          <w:sz w:val="28"/>
          <w:szCs w:val="28"/>
        </w:rPr>
        <w:t xml:space="preserve"> предметов.</w:t>
      </w:r>
      <w:r w:rsidR="00A12AE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E4331" w:rsidRDefault="00A12AE3" w:rsidP="009E4331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A4" w:rsidRPr="002B19A4">
        <w:rPr>
          <w:rFonts w:ascii="Times New Roman" w:hAnsi="Times New Roman" w:cs="Times New Roman"/>
          <w:sz w:val="28"/>
          <w:szCs w:val="28"/>
        </w:rPr>
        <w:t>Факторы, облегчающие п</w:t>
      </w:r>
      <w:r>
        <w:rPr>
          <w:rFonts w:ascii="Times New Roman" w:hAnsi="Times New Roman" w:cs="Times New Roman"/>
          <w:sz w:val="28"/>
          <w:szCs w:val="28"/>
        </w:rPr>
        <w:t>роцесс становления связной речи - это</w:t>
      </w:r>
      <w:r w:rsidR="002B19A4" w:rsidRPr="002B19A4">
        <w:rPr>
          <w:rFonts w:ascii="Times New Roman" w:hAnsi="Times New Roman" w:cs="Times New Roman"/>
          <w:sz w:val="28"/>
          <w:szCs w:val="28"/>
        </w:rPr>
        <w:t> </w:t>
      </w:r>
      <w:r w:rsidR="002B19A4" w:rsidRPr="009E4331">
        <w:rPr>
          <w:rFonts w:ascii="Times New Roman" w:hAnsi="Times New Roman" w:cs="Times New Roman"/>
          <w:bCs/>
          <w:sz w:val="28"/>
          <w:szCs w:val="28"/>
          <w:u w:val="single"/>
        </w:rPr>
        <w:t>наглядность и план высказывания</w:t>
      </w:r>
      <w:r w:rsidRPr="009E4331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</w:t>
      </w:r>
    </w:p>
    <w:p w:rsidR="00876338" w:rsidRDefault="00A12AE3" w:rsidP="009E4331">
      <w:p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12AE3">
        <w:rPr>
          <w:rFonts w:ascii="Times New Roman" w:hAnsi="Times New Roman" w:cs="Times New Roman"/>
          <w:bCs/>
          <w:sz w:val="28"/>
          <w:szCs w:val="28"/>
        </w:rPr>
        <w:t>К.</w:t>
      </w:r>
      <w:r w:rsidR="008011EA">
        <w:rPr>
          <w:rFonts w:ascii="Times New Roman" w:hAnsi="Times New Roman" w:cs="Times New Roman"/>
          <w:bCs/>
          <w:sz w:val="28"/>
          <w:szCs w:val="28"/>
        </w:rPr>
        <w:t>Д.Ушинский писал: «</w:t>
      </w:r>
      <w:r w:rsidR="00876338">
        <w:rPr>
          <w:rFonts w:ascii="Times New Roman" w:hAnsi="Times New Roman" w:cs="Times New Roman"/>
          <w:bCs/>
          <w:sz w:val="28"/>
          <w:szCs w:val="28"/>
        </w:rPr>
        <w:t>У</w:t>
      </w:r>
      <w:r w:rsidR="008011EA">
        <w:rPr>
          <w:rFonts w:ascii="Times New Roman" w:hAnsi="Times New Roman" w:cs="Times New Roman"/>
          <w:bCs/>
          <w:sz w:val="28"/>
          <w:szCs w:val="28"/>
        </w:rPr>
        <w:t>чите ребенка каким-нибудь неизвестным ему пяти словам – он будет долго и напрасно мучиться, но свяжите двадцать таких слов с картинками, и он усвоит на лету». Так как наглядный материал у дошкольников усваивается лучше, использование мнемотаблиц на занятиях по развитию связной речи, позволяет детям эффективнее воспринимать и перерабатывать зрительную информацию, сохранять и воспроизводить ее.</w:t>
      </w:r>
      <w:r w:rsidR="008011EA">
        <w:rPr>
          <w:rFonts w:ascii="Times New Roman" w:hAnsi="Times New Roman" w:cs="Times New Roman"/>
          <w:sz w:val="28"/>
          <w:szCs w:val="28"/>
        </w:rPr>
        <w:t xml:space="preserve"> Мнемотаблица – это графический или частично графическое изображение </w:t>
      </w:r>
      <w:r w:rsidR="001238E2">
        <w:rPr>
          <w:rFonts w:ascii="Times New Roman" w:hAnsi="Times New Roman" w:cs="Times New Roman"/>
          <w:sz w:val="28"/>
          <w:szCs w:val="28"/>
        </w:rPr>
        <w:t>предметов, сказок, различных персонажей, явлений природы,</w:t>
      </w:r>
      <w:r w:rsidR="001238E2" w:rsidRPr="001238E2">
        <w:rPr>
          <w:rFonts w:ascii="Times New Roman" w:hAnsi="Times New Roman" w:cs="Times New Roman"/>
          <w:sz w:val="28"/>
          <w:szCs w:val="28"/>
        </w:rPr>
        <w:t xml:space="preserve"> </w:t>
      </w:r>
      <w:r w:rsidR="001238E2" w:rsidRPr="002B19A4">
        <w:rPr>
          <w:rFonts w:ascii="Times New Roman" w:hAnsi="Times New Roman" w:cs="Times New Roman"/>
          <w:sz w:val="28"/>
          <w:szCs w:val="28"/>
        </w:rPr>
        <w:t>последовательно расположенных в соответствии с планом высказывания.</w:t>
      </w:r>
      <w:r w:rsidR="001238E2">
        <w:rPr>
          <w:rFonts w:ascii="Times New Roman" w:hAnsi="Times New Roman" w:cs="Times New Roman"/>
          <w:sz w:val="28"/>
          <w:szCs w:val="28"/>
        </w:rPr>
        <w:t xml:space="preserve"> Мнемотаблица – это схема, которая позволяет запомнить информацию.</w:t>
      </w:r>
      <w:r w:rsidR="004471FF" w:rsidRPr="004471F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="004471F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876338" w:rsidRDefault="004471FF" w:rsidP="009E4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</w:t>
      </w:r>
      <w:r w:rsidRPr="004471FF">
        <w:rPr>
          <w:rFonts w:ascii="Times New Roman" w:hAnsi="Times New Roman" w:cs="Times New Roman"/>
          <w:sz w:val="28"/>
          <w:szCs w:val="28"/>
        </w:rPr>
        <w:t>Мнемотехника – это популярная методика, суть которой заключается в максимально ускоренном развитии связной речи, основанная на визуальном восприятии информации с дальнейшим ее воспроизведением при помощи изображений.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471FF">
        <w:rPr>
          <w:rFonts w:ascii="Times New Roman" w:hAnsi="Times New Roman" w:cs="Times New Roman"/>
          <w:sz w:val="28"/>
          <w:szCs w:val="28"/>
        </w:rPr>
        <w:t>Для детей младшего дошкольного возраста лучше всего использовать таблицы с яркими, красочными картинками – благодаря изображениям белочки, зайчика или цветка ребенок намного быстрее и легче запоминает материал.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2B19A4" w:rsidRPr="002B19A4" w:rsidRDefault="004471FF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С помощью мнемотехники </w:t>
      </w:r>
      <w:r w:rsidR="001238E2">
        <w:rPr>
          <w:rFonts w:ascii="Times New Roman" w:hAnsi="Times New Roman" w:cs="Times New Roman"/>
          <w:b/>
          <w:bCs/>
          <w:sz w:val="28"/>
          <w:szCs w:val="28"/>
        </w:rPr>
        <w:t>можно решать</w:t>
      </w:r>
      <w:r w:rsidR="002B19A4" w:rsidRPr="002B19A4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следующие задачи: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·         Развивать связную речь.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·         Развивать у детей умение с помо</w:t>
      </w:r>
      <w:r w:rsidR="004471FF">
        <w:rPr>
          <w:rFonts w:ascii="Times New Roman" w:hAnsi="Times New Roman" w:cs="Times New Roman"/>
          <w:sz w:val="28"/>
          <w:szCs w:val="28"/>
        </w:rPr>
        <w:t>щью графической аналогии, а так</w:t>
      </w:r>
      <w:r w:rsidRPr="002B19A4">
        <w:rPr>
          <w:rFonts w:ascii="Times New Roman" w:hAnsi="Times New Roman" w:cs="Times New Roman"/>
          <w:sz w:val="28"/>
          <w:szCs w:val="28"/>
        </w:rPr>
        <w:t>же с помощью заместителей понимать и рассказывать знакомые сказки, стихи по мнемотаблице.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·         Обучать детей правильному звукопроизношению.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·         Развивать у детей сообразительность, наблюдательность, умение сравнивать, выделять существенные признаки.</w:t>
      </w:r>
    </w:p>
    <w:p w:rsidR="00876338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·         Развивать у детей психические процессы: мышление, внимание, воображение, память.</w:t>
      </w:r>
      <w:r w:rsidR="000E60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76338" w:rsidRDefault="000E60DE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E60DE">
        <w:rPr>
          <w:rFonts w:ascii="Times New Roman" w:hAnsi="Times New Roman" w:cs="Times New Roman"/>
          <w:sz w:val="28"/>
          <w:szCs w:val="28"/>
        </w:rPr>
        <w:t>Возрастных ограничений для занятий не существует, но самым оптимальным многими профильными специалистами признан возраст 4-5 лет, когда дети уже имеют достаточно богатый и разнообразный запас слов и словосочетаний, которым могут активно оперировать.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19A4" w:rsidRPr="002B19A4" w:rsidRDefault="00D77DD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0DE">
        <w:rPr>
          <w:rFonts w:ascii="Times New Roman" w:hAnsi="Times New Roman" w:cs="Times New Roman"/>
          <w:sz w:val="28"/>
          <w:szCs w:val="28"/>
        </w:rPr>
        <w:t xml:space="preserve"> </w:t>
      </w:r>
      <w:r w:rsidR="002B19A4" w:rsidRPr="002B19A4">
        <w:rPr>
          <w:rFonts w:ascii="Times New Roman" w:hAnsi="Times New Roman" w:cs="Times New Roman"/>
          <w:sz w:val="28"/>
          <w:szCs w:val="28"/>
        </w:rPr>
        <w:t>Как любая работа, мнемотехника строится от пр</w:t>
      </w:r>
      <w:r>
        <w:rPr>
          <w:rFonts w:ascii="Times New Roman" w:hAnsi="Times New Roman" w:cs="Times New Roman"/>
          <w:sz w:val="28"/>
          <w:szCs w:val="28"/>
        </w:rPr>
        <w:t xml:space="preserve">остого к </w:t>
      </w:r>
      <w:r w:rsidR="004471FF">
        <w:rPr>
          <w:rFonts w:ascii="Times New Roman" w:hAnsi="Times New Roman" w:cs="Times New Roman"/>
          <w:sz w:val="28"/>
          <w:szCs w:val="28"/>
        </w:rPr>
        <w:t>сложному.  Начинается </w:t>
      </w:r>
      <w:r w:rsidR="002B19A4" w:rsidRPr="002B19A4">
        <w:rPr>
          <w:rFonts w:ascii="Times New Roman" w:hAnsi="Times New Roman" w:cs="Times New Roman"/>
          <w:sz w:val="28"/>
          <w:szCs w:val="28"/>
        </w:rPr>
        <w:t>работа с простейших мнемоквадр</w:t>
      </w:r>
      <w:r w:rsidR="004471FF">
        <w:rPr>
          <w:rFonts w:ascii="Times New Roman" w:hAnsi="Times New Roman" w:cs="Times New Roman"/>
          <w:sz w:val="28"/>
          <w:szCs w:val="28"/>
        </w:rPr>
        <w:t>атов, последовательно переходит</w:t>
      </w:r>
      <w:r w:rsidR="002B19A4" w:rsidRPr="002B19A4">
        <w:rPr>
          <w:rFonts w:ascii="Times New Roman" w:hAnsi="Times New Roman" w:cs="Times New Roman"/>
          <w:sz w:val="28"/>
          <w:szCs w:val="28"/>
        </w:rPr>
        <w:t xml:space="preserve"> к мнемодорожкам, и позже - к мнемотаблицам.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Мнемоквадрат </w:t>
      </w:r>
      <w:r w:rsidRPr="002B19A4">
        <w:rPr>
          <w:rFonts w:ascii="Times New Roman" w:hAnsi="Times New Roman" w:cs="Times New Roman"/>
          <w:sz w:val="28"/>
          <w:szCs w:val="28"/>
        </w:rPr>
        <w:t>(опорная картинка) – это одиночное изображение, которое обозначает одно слово, словосочетание или простое предложение</w:t>
      </w:r>
      <w:r w:rsidR="001238E2">
        <w:rPr>
          <w:rFonts w:ascii="Times New Roman" w:hAnsi="Times New Roman" w:cs="Times New Roman"/>
          <w:sz w:val="28"/>
          <w:szCs w:val="28"/>
        </w:rPr>
        <w:t>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Мнемодорожка</w:t>
      </w:r>
      <w:r w:rsidRPr="002B19A4">
        <w:rPr>
          <w:rFonts w:ascii="Times New Roman" w:hAnsi="Times New Roman" w:cs="Times New Roman"/>
          <w:sz w:val="28"/>
          <w:szCs w:val="28"/>
        </w:rPr>
        <w:t> – ряд картинок (3-5), по которым можно составить небольшой рассказ в 2 - 4 предложения.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  <w:u w:val="single"/>
        </w:rPr>
        <w:t>Мнемотаблицы</w:t>
      </w:r>
      <w:r w:rsidRPr="002B19A4">
        <w:rPr>
          <w:rFonts w:ascii="Times New Roman" w:hAnsi="Times New Roman" w:cs="Times New Roman"/>
          <w:sz w:val="28"/>
          <w:szCs w:val="28"/>
        </w:rPr>
        <w:t> - это графическое или частично графическое изображение персонажей сказки, явлений п</w:t>
      </w:r>
      <w:r w:rsidR="001238E2">
        <w:rPr>
          <w:rFonts w:ascii="Times New Roman" w:hAnsi="Times New Roman" w:cs="Times New Roman"/>
          <w:sz w:val="28"/>
          <w:szCs w:val="28"/>
        </w:rPr>
        <w:t>рироды, некоторых действий</w:t>
      </w:r>
      <w:r w:rsidR="00D77DD4">
        <w:rPr>
          <w:rFonts w:ascii="Times New Roman" w:hAnsi="Times New Roman" w:cs="Times New Roman"/>
          <w:sz w:val="28"/>
          <w:szCs w:val="28"/>
        </w:rPr>
        <w:t>,</w:t>
      </w:r>
      <w:r w:rsidR="001238E2">
        <w:rPr>
          <w:rFonts w:ascii="Times New Roman" w:hAnsi="Times New Roman" w:cs="Times New Roman"/>
          <w:sz w:val="28"/>
          <w:szCs w:val="28"/>
        </w:rPr>
        <w:t xml:space="preserve"> </w:t>
      </w:r>
      <w:r w:rsidRPr="002B19A4">
        <w:rPr>
          <w:rFonts w:ascii="Times New Roman" w:hAnsi="Times New Roman" w:cs="Times New Roman"/>
          <w:sz w:val="28"/>
          <w:szCs w:val="28"/>
        </w:rPr>
        <w:t>путем выделения главных смысловых звеньев сюжета рассказа. Главное – нужно передать условно-наглядную схему, изобразить так, чтобы нарисованное было понятно детям.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Схемы служат своеобразным </w:t>
      </w:r>
      <w:r w:rsidRPr="009E4331">
        <w:rPr>
          <w:rFonts w:ascii="Times New Roman" w:hAnsi="Times New Roman" w:cs="Times New Roman"/>
          <w:bCs/>
          <w:sz w:val="28"/>
          <w:szCs w:val="28"/>
          <w:u w:val="single"/>
        </w:rPr>
        <w:t>зрительным планом</w:t>
      </w:r>
      <w:r w:rsidRPr="002B19A4">
        <w:rPr>
          <w:rFonts w:ascii="Times New Roman" w:hAnsi="Times New Roman" w:cs="Times New Roman"/>
          <w:sz w:val="28"/>
          <w:szCs w:val="28"/>
        </w:rPr>
        <w:t> для создания монологов, помогают детям выстраивать последовательный рассказ. </w:t>
      </w:r>
    </w:p>
    <w:p w:rsidR="002B19A4" w:rsidRPr="002B19A4" w:rsidRDefault="001238E2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Мнемотаблицы</w:t>
      </w:r>
      <w:r w:rsidR="002B19A4" w:rsidRPr="002B19A4">
        <w:rPr>
          <w:rFonts w:ascii="Times New Roman" w:hAnsi="Times New Roman" w:cs="Times New Roman"/>
          <w:sz w:val="28"/>
          <w:szCs w:val="28"/>
        </w:rPr>
        <w:t xml:space="preserve"> служат дидактическим материалом в работе по развитию связной речи детей и используются с целью:</w:t>
      </w:r>
    </w:p>
    <w:p w:rsidR="002B19A4" w:rsidRPr="009E4331" w:rsidRDefault="00D77DD4" w:rsidP="009E433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331">
        <w:rPr>
          <w:rFonts w:ascii="Times New Roman" w:hAnsi="Times New Roman" w:cs="Times New Roman"/>
          <w:sz w:val="28"/>
          <w:szCs w:val="28"/>
        </w:rPr>
        <w:t>обучения</w:t>
      </w:r>
      <w:r w:rsidR="002B19A4" w:rsidRPr="009E4331">
        <w:rPr>
          <w:rFonts w:ascii="Times New Roman" w:hAnsi="Times New Roman" w:cs="Times New Roman"/>
          <w:sz w:val="28"/>
          <w:szCs w:val="28"/>
        </w:rPr>
        <w:t xml:space="preserve"> составлению рассказов,</w:t>
      </w:r>
    </w:p>
    <w:p w:rsidR="009E4331" w:rsidRPr="009E4331" w:rsidRDefault="00D77DD4" w:rsidP="009E433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331">
        <w:rPr>
          <w:rFonts w:ascii="Times New Roman" w:hAnsi="Times New Roman" w:cs="Times New Roman"/>
          <w:sz w:val="28"/>
          <w:szCs w:val="28"/>
        </w:rPr>
        <w:t>пересказа</w:t>
      </w:r>
      <w:r w:rsidR="002B19A4" w:rsidRPr="009E4331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произведений,</w:t>
      </w:r>
    </w:p>
    <w:p w:rsidR="002B19A4" w:rsidRPr="009E4331" w:rsidRDefault="00D77DD4" w:rsidP="009E433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331">
        <w:rPr>
          <w:rFonts w:ascii="Times New Roman" w:hAnsi="Times New Roman" w:cs="Times New Roman"/>
          <w:sz w:val="28"/>
          <w:szCs w:val="28"/>
        </w:rPr>
        <w:t>проговаривания</w:t>
      </w:r>
      <w:r w:rsidR="00171331">
        <w:rPr>
          <w:rFonts w:ascii="Times New Roman" w:hAnsi="Times New Roman" w:cs="Times New Roman"/>
          <w:sz w:val="28"/>
          <w:szCs w:val="28"/>
        </w:rPr>
        <w:t xml:space="preserve"> чистоговорок </w:t>
      </w:r>
      <w:r w:rsidR="002B19A4" w:rsidRPr="009E4331">
        <w:rPr>
          <w:rFonts w:ascii="Times New Roman" w:hAnsi="Times New Roman" w:cs="Times New Roman"/>
          <w:sz w:val="28"/>
          <w:szCs w:val="28"/>
        </w:rPr>
        <w:t>и скороговорок,</w:t>
      </w:r>
    </w:p>
    <w:p w:rsidR="002B19A4" w:rsidRPr="009E4331" w:rsidRDefault="00D77DD4" w:rsidP="009E433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331">
        <w:rPr>
          <w:rFonts w:ascii="Times New Roman" w:hAnsi="Times New Roman" w:cs="Times New Roman"/>
          <w:sz w:val="28"/>
          <w:szCs w:val="28"/>
        </w:rPr>
        <w:t>отгадывания и загадывания</w:t>
      </w:r>
      <w:r w:rsidR="002B19A4" w:rsidRPr="009E4331">
        <w:rPr>
          <w:rFonts w:ascii="Times New Roman" w:hAnsi="Times New Roman" w:cs="Times New Roman"/>
          <w:sz w:val="28"/>
          <w:szCs w:val="28"/>
        </w:rPr>
        <w:t xml:space="preserve"> загадок,</w:t>
      </w:r>
    </w:p>
    <w:p w:rsidR="002B19A4" w:rsidRPr="009E4331" w:rsidRDefault="00D77DD4" w:rsidP="009E4331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331">
        <w:rPr>
          <w:rFonts w:ascii="Times New Roman" w:hAnsi="Times New Roman" w:cs="Times New Roman"/>
          <w:sz w:val="28"/>
          <w:szCs w:val="28"/>
        </w:rPr>
        <w:t>заучивания</w:t>
      </w:r>
      <w:r w:rsidR="002B19A4" w:rsidRPr="009E4331">
        <w:rPr>
          <w:rFonts w:ascii="Times New Roman" w:hAnsi="Times New Roman" w:cs="Times New Roman"/>
          <w:sz w:val="28"/>
          <w:szCs w:val="28"/>
        </w:rPr>
        <w:t xml:space="preserve"> стихотворений.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Составление рассказа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Предложение придумать рассказ или сказку дети обычно встречают радостно. Но чтобы рассказы детей были не однообразные, логично построенные, существенную помощь окажут мнемотаблицы.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Пересказ художественных текстов.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Ему принадлежит особая роль в формировании связной речи. Здесь совершенствуется структура речи, ее выразительность умение строить предложения. И если пересказывать с помощью мнемотаблиц,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</w:p>
    <w:p w:rsidR="002B19A4" w:rsidRPr="002B19A4" w:rsidRDefault="001238E2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Проговаривание чистоговорок </w:t>
      </w:r>
      <w:r w:rsidR="002B19A4" w:rsidRPr="002B19A4">
        <w:rPr>
          <w:rFonts w:ascii="Times New Roman" w:hAnsi="Times New Roman" w:cs="Times New Roman"/>
          <w:b/>
          <w:bCs/>
          <w:sz w:val="28"/>
          <w:szCs w:val="28"/>
        </w:rPr>
        <w:t>и скороговорок. </w:t>
      </w:r>
      <w:r w:rsidR="002B19A4" w:rsidRPr="002B19A4">
        <w:rPr>
          <w:rFonts w:ascii="Times New Roman" w:hAnsi="Times New Roman" w:cs="Times New Roman"/>
          <w:sz w:val="28"/>
          <w:szCs w:val="28"/>
        </w:rPr>
        <w:t>Используя мнемотаблицу, ребенок концентрирует свое внимание на правильном произношении звуков и слов.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Отгадывание и загадывание загадок</w:t>
      </w:r>
      <w:r w:rsidRPr="002B19A4">
        <w:rPr>
          <w:rFonts w:ascii="Times New Roman" w:hAnsi="Times New Roman" w:cs="Times New Roman"/>
          <w:sz w:val="28"/>
          <w:szCs w:val="28"/>
        </w:rPr>
        <w:t>. Мнемотаблица помогает запомнить загадку и загадать ее другим детям.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Заучивание стихотворений. </w:t>
      </w:r>
      <w:r w:rsidRPr="002B19A4">
        <w:rPr>
          <w:rFonts w:ascii="Times New Roman" w:hAnsi="Times New Roman" w:cs="Times New Roman"/>
          <w:sz w:val="28"/>
          <w:szCs w:val="28"/>
        </w:rPr>
        <w:t>Мнемотаблицы особенно эффективны при разучивании стихотворений. Суть заключается в следующем: на каждое слово или маленькое словосочетание придумывается картинка;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предлагают готовую план - схему, а по мере обучения ребенок также активно включается в процесс создания своей схемы.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Работа п</w:t>
      </w:r>
      <w:r w:rsidR="001238E2">
        <w:rPr>
          <w:rFonts w:ascii="Times New Roman" w:hAnsi="Times New Roman" w:cs="Times New Roman"/>
          <w:b/>
          <w:bCs/>
          <w:sz w:val="28"/>
          <w:szCs w:val="28"/>
        </w:rPr>
        <w:t>о мнемотаблицам проходит в три </w:t>
      </w:r>
      <w:r w:rsidRPr="002B19A4">
        <w:rPr>
          <w:rFonts w:ascii="Times New Roman" w:hAnsi="Times New Roman" w:cs="Times New Roman"/>
          <w:b/>
          <w:bCs/>
          <w:sz w:val="28"/>
          <w:szCs w:val="28"/>
        </w:rPr>
        <w:t>этапа.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 w:rsidRPr="002B19A4">
        <w:rPr>
          <w:rFonts w:ascii="Times New Roman" w:hAnsi="Times New Roman" w:cs="Times New Roman"/>
          <w:sz w:val="28"/>
          <w:szCs w:val="28"/>
        </w:rPr>
        <w:t>: Рассматривание таблицы и разбор того, что на ней изображено. </w:t>
      </w:r>
      <w:r w:rsidRPr="002B19A4">
        <w:rPr>
          <w:rFonts w:ascii="Times New Roman" w:hAnsi="Times New Roman" w:cs="Times New Roman"/>
          <w:sz w:val="28"/>
          <w:szCs w:val="28"/>
        </w:rPr>
        <w:br/>
      </w:r>
      <w:r w:rsidRPr="002B19A4">
        <w:rPr>
          <w:rFonts w:ascii="Times New Roman" w:hAnsi="Times New Roman" w:cs="Times New Roman"/>
          <w:b/>
          <w:bCs/>
          <w:sz w:val="28"/>
          <w:szCs w:val="28"/>
        </w:rPr>
        <w:t>2 этап:</w:t>
      </w:r>
      <w:r w:rsidRPr="002B19A4">
        <w:rPr>
          <w:rFonts w:ascii="Times New Roman" w:hAnsi="Times New Roman" w:cs="Times New Roman"/>
          <w:sz w:val="28"/>
          <w:szCs w:val="28"/>
        </w:rPr>
        <w:t> Осуществляется перекодирование информации, т.е. преобразование из абстрактных символов  в образы.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3 этап:</w:t>
      </w:r>
      <w:r w:rsidRPr="002B19A4">
        <w:rPr>
          <w:rFonts w:ascii="Times New Roman" w:hAnsi="Times New Roman" w:cs="Times New Roman"/>
          <w:sz w:val="28"/>
          <w:szCs w:val="28"/>
        </w:rPr>
        <w:t> Осуществляется пересказ сказки или рассказа по заданной теме.</w:t>
      </w:r>
    </w:p>
    <w:p w:rsidR="002B19A4" w:rsidRPr="002B19A4" w:rsidRDefault="001238E2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младших группах с </w:t>
      </w:r>
      <w:r w:rsidR="002B19A4" w:rsidRPr="002B19A4">
        <w:rPr>
          <w:rFonts w:ascii="Times New Roman" w:hAnsi="Times New Roman" w:cs="Times New Roman"/>
          <w:sz w:val="28"/>
          <w:szCs w:val="28"/>
        </w:rPr>
        <w:t>помощью взрослого, в старших – дети самостоятельно.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Мнемотехнику в дошкольной педагогике называют по-разному: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b/>
          <w:bCs/>
          <w:sz w:val="28"/>
          <w:szCs w:val="28"/>
        </w:rPr>
        <w:t>Коллаж </w:t>
      </w:r>
      <w:r w:rsidRPr="002B19A4">
        <w:rPr>
          <w:rFonts w:ascii="Times New Roman" w:hAnsi="Times New Roman" w:cs="Times New Roman"/>
          <w:sz w:val="28"/>
          <w:szCs w:val="28"/>
        </w:rPr>
        <w:t>–это объединение на одном листе (фланелеграфе) картинок, букв, цифр, фигур, которые связаны одной темой и целью.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Предметно – схематическая модель (Ткаченко Т. А.)</w:t>
      </w:r>
    </w:p>
    <w:p w:rsidR="002B19A4" w:rsidRPr="002B19A4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Сенсорно – графическая схема (Воробьёва В. К.)</w:t>
      </w:r>
    </w:p>
    <w:p w:rsidR="000E60DE" w:rsidRPr="000E60DE" w:rsidRDefault="002B19A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2B19A4">
        <w:rPr>
          <w:rFonts w:ascii="Times New Roman" w:hAnsi="Times New Roman" w:cs="Times New Roman"/>
          <w:sz w:val="28"/>
          <w:szCs w:val="28"/>
        </w:rPr>
        <w:t> </w:t>
      </w:r>
      <w:r w:rsidR="000E60DE" w:rsidRPr="000E60DE">
        <w:rPr>
          <w:rFonts w:ascii="Times New Roman" w:hAnsi="Times New Roman" w:cs="Times New Roman"/>
          <w:sz w:val="28"/>
          <w:szCs w:val="28"/>
        </w:rPr>
        <w:t>Чаще всего для развития связной речи у детей дошкольного возраста применяются готовые схемы-таблицы, разработанные В.К. Воробьевой или Т.А. Ткаченко. Но стоит помнить, что такие модельные схемы нельзя назвать универсальными – они могут лишь стать основой в процессе обучения каждого конкретного ребенка. Педагог может самостоятельно дорабатывать, усовершенствовать и корректировать готовые модельные схемы.</w:t>
      </w:r>
    </w:p>
    <w:p w:rsidR="000E60DE" w:rsidRPr="000E60DE" w:rsidRDefault="000E60DE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 xml:space="preserve">В большинстве случаев учебные мнемотаблицы применяются для обучения детей основным признакам конкретного предмета. Поэтому основными темами в таких таблицах может стать изучение цвета, формы, величины, текстуры (мягкий или твердый) конкретного предмета. </w:t>
      </w:r>
      <w:r w:rsidR="008C3EC7">
        <w:rPr>
          <w:rFonts w:ascii="Times New Roman" w:hAnsi="Times New Roman" w:cs="Times New Roman"/>
          <w:sz w:val="28"/>
          <w:szCs w:val="28"/>
        </w:rPr>
        <w:t>Кроме того, обучающая мнемотабл</w:t>
      </w:r>
      <w:r w:rsidRPr="000E60DE">
        <w:rPr>
          <w:rFonts w:ascii="Times New Roman" w:hAnsi="Times New Roman" w:cs="Times New Roman"/>
          <w:sz w:val="28"/>
          <w:szCs w:val="28"/>
        </w:rPr>
        <w:t>ица может отвечать на следующий вопрос:</w:t>
      </w:r>
    </w:p>
    <w:p w:rsidR="000E60DE" w:rsidRPr="000E60DE" w:rsidRDefault="000E60DE" w:rsidP="0087633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Из каких элементов состоит этот предмет?</w:t>
      </w:r>
    </w:p>
    <w:p w:rsidR="000E60DE" w:rsidRPr="000E60DE" w:rsidRDefault="000E60DE" w:rsidP="0087633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Для чего эта вещь используется?</w:t>
      </w:r>
    </w:p>
    <w:p w:rsidR="000E60DE" w:rsidRPr="000E60DE" w:rsidRDefault="000E60DE" w:rsidP="0087633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Что можно делать с данным предметом и что с ним делать нельзя?</w:t>
      </w:r>
    </w:p>
    <w:p w:rsidR="000E60DE" w:rsidRPr="000E60DE" w:rsidRDefault="000E60DE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Это примерный перечень вопросов, ответ на которые должен дать ребенок, после изучения карточек с изображениями и мнемотаблиц.</w:t>
      </w:r>
    </w:p>
    <w:p w:rsidR="000E60DE" w:rsidRPr="009E4331" w:rsidRDefault="000E60DE" w:rsidP="00876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31">
        <w:rPr>
          <w:rFonts w:ascii="Times New Roman" w:hAnsi="Times New Roman" w:cs="Times New Roman"/>
          <w:b/>
          <w:sz w:val="28"/>
          <w:szCs w:val="28"/>
        </w:rPr>
        <w:t>Как составлять мнемотаблицы</w:t>
      </w:r>
    </w:p>
    <w:p w:rsidR="000E60DE" w:rsidRPr="000E60DE" w:rsidRDefault="000E60DE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Составление мнемотаблиц предполагает выполнение следующих манипуляций:</w:t>
      </w:r>
    </w:p>
    <w:p w:rsidR="000E60DE" w:rsidRPr="000E60DE" w:rsidRDefault="00364589" w:rsidP="00876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60DE" w:rsidRPr="000E60DE">
        <w:rPr>
          <w:rFonts w:ascii="Times New Roman" w:hAnsi="Times New Roman" w:cs="Times New Roman"/>
          <w:sz w:val="28"/>
          <w:szCs w:val="28"/>
        </w:rPr>
        <w:t>азбивка текста на части (ориентируясь на самые важные моменты);</w:t>
      </w:r>
    </w:p>
    <w:p w:rsidR="000E60DE" w:rsidRPr="000E60DE" w:rsidRDefault="00364589" w:rsidP="00876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60DE" w:rsidRPr="000E60DE">
        <w:rPr>
          <w:rFonts w:ascii="Times New Roman" w:hAnsi="Times New Roman" w:cs="Times New Roman"/>
          <w:sz w:val="28"/>
          <w:szCs w:val="28"/>
        </w:rPr>
        <w:t>азделение листа бумаги на квадраты (количество квадратов зависит от выделенных частей рассказа);</w:t>
      </w:r>
    </w:p>
    <w:p w:rsidR="000E60DE" w:rsidRPr="000E60DE" w:rsidRDefault="00364589" w:rsidP="00876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E60DE" w:rsidRPr="000E60DE">
        <w:rPr>
          <w:rFonts w:ascii="Times New Roman" w:hAnsi="Times New Roman" w:cs="Times New Roman"/>
          <w:sz w:val="28"/>
          <w:szCs w:val="28"/>
        </w:rPr>
        <w:t>зображение каждого момента в картинке (описанию поддаются как существительные, так и прилагательные);</w:t>
      </w:r>
    </w:p>
    <w:p w:rsidR="000E60DE" w:rsidRPr="000E60DE" w:rsidRDefault="00364589" w:rsidP="0087633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E60DE" w:rsidRPr="000E60DE">
        <w:rPr>
          <w:rFonts w:ascii="Times New Roman" w:hAnsi="Times New Roman" w:cs="Times New Roman"/>
          <w:sz w:val="28"/>
          <w:szCs w:val="28"/>
        </w:rPr>
        <w:t>лова, которые трудно поддаются зарисовке (глаголы или вопросы), могут быть изображены в виде знака «?» (их обязательно необходимо прокомментировать ребёнку).</w:t>
      </w:r>
    </w:p>
    <w:p w:rsidR="00364589" w:rsidRDefault="000E60DE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0E60DE">
        <w:rPr>
          <w:rFonts w:ascii="Times New Roman" w:hAnsi="Times New Roman" w:cs="Times New Roman"/>
          <w:sz w:val="28"/>
          <w:szCs w:val="28"/>
        </w:rPr>
        <w:t>Для облегчения восприятия сказок или загадок маленькими детьми, произведения разбираются на отдельные ситуации, которые впоследствии переносятся на картинки для детей.</w:t>
      </w:r>
      <w:r w:rsidR="00D77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B19A4" w:rsidRPr="002B19A4" w:rsidRDefault="00D77DD4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A4" w:rsidRPr="002B19A4">
        <w:rPr>
          <w:rFonts w:ascii="Times New Roman" w:hAnsi="Times New Roman" w:cs="Times New Roman"/>
          <w:sz w:val="28"/>
          <w:szCs w:val="28"/>
        </w:rPr>
        <w:t>Применять модельные схемы можно и на других занятиях</w:t>
      </w:r>
      <w:r w:rsidR="00364589">
        <w:rPr>
          <w:rFonts w:ascii="Times New Roman" w:hAnsi="Times New Roman" w:cs="Times New Roman"/>
          <w:sz w:val="28"/>
          <w:szCs w:val="28"/>
        </w:rPr>
        <w:t>, в других видах деятельности (п</w:t>
      </w:r>
      <w:r w:rsidR="002B19A4" w:rsidRPr="002B19A4">
        <w:rPr>
          <w:rFonts w:ascii="Times New Roman" w:hAnsi="Times New Roman" w:cs="Times New Roman"/>
          <w:sz w:val="28"/>
          <w:szCs w:val="28"/>
        </w:rPr>
        <w:t>родуктивная деятельность,</w:t>
      </w:r>
      <w:r w:rsidR="00364589">
        <w:rPr>
          <w:rFonts w:ascii="Times New Roman" w:hAnsi="Times New Roman" w:cs="Times New Roman"/>
          <w:sz w:val="28"/>
          <w:szCs w:val="28"/>
        </w:rPr>
        <w:t xml:space="preserve"> ФЭМП,</w:t>
      </w:r>
      <w:r w:rsidR="002B19A4" w:rsidRPr="002B19A4">
        <w:rPr>
          <w:rFonts w:ascii="Times New Roman" w:hAnsi="Times New Roman" w:cs="Times New Roman"/>
          <w:sz w:val="28"/>
          <w:szCs w:val="28"/>
        </w:rPr>
        <w:t xml:space="preserve"> экспериментирование, театрализованная деятельность и др.)</w:t>
      </w:r>
    </w:p>
    <w:p w:rsidR="00876338" w:rsidRPr="00876338" w:rsidRDefault="00876338" w:rsidP="00876338">
      <w:pPr>
        <w:jc w:val="both"/>
        <w:rPr>
          <w:rFonts w:ascii="Times New Roman" w:hAnsi="Times New Roman" w:cs="Times New Roman"/>
          <w:sz w:val="28"/>
          <w:szCs w:val="28"/>
        </w:rPr>
      </w:pPr>
      <w:r w:rsidRPr="00876338">
        <w:rPr>
          <w:rFonts w:ascii="Times New Roman" w:hAnsi="Times New Roman" w:cs="Times New Roman"/>
          <w:sz w:val="28"/>
          <w:szCs w:val="28"/>
        </w:rPr>
        <w:t>В преимущественном большинстве случаев обучение и развитие речи п</w:t>
      </w:r>
      <w:r>
        <w:rPr>
          <w:rFonts w:ascii="Times New Roman" w:hAnsi="Times New Roman" w:cs="Times New Roman"/>
          <w:sz w:val="28"/>
          <w:szCs w:val="28"/>
        </w:rPr>
        <w:t>осредством мнемотаблиц у детей</w:t>
      </w:r>
      <w:r w:rsidRPr="00876338">
        <w:rPr>
          <w:rFonts w:ascii="Times New Roman" w:hAnsi="Times New Roman" w:cs="Times New Roman"/>
          <w:sz w:val="28"/>
          <w:szCs w:val="28"/>
        </w:rPr>
        <w:t xml:space="preserve"> дошкольного возраста проходит успешно. Дети значительно расширяют свой кругозор и познания об окружающем мире, у них заметно развивается фантазия, они начинают активно придумывать свои собственные сюжеты и занимательные рассказы.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338">
        <w:rPr>
          <w:rFonts w:ascii="Times New Roman" w:hAnsi="Times New Roman" w:cs="Times New Roman"/>
          <w:sz w:val="28"/>
          <w:szCs w:val="28"/>
        </w:rPr>
        <w:t>У ребят появляется усиленный интерес к различным стишкам и получению новой информации об окружающем мире, расширяется лексикон, появляется готовность выступать перед слушателями.</w:t>
      </w:r>
    </w:p>
    <w:p w:rsidR="002B19A4" w:rsidRPr="002B19A4" w:rsidRDefault="009E4331" w:rsidP="001713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E2128B" w:rsidRPr="00E2128B" w:rsidRDefault="00171331" w:rsidP="00171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организации практической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2128B" w:rsidRPr="00E2128B" w:rsidTr="00E2128B">
        <w:tc>
          <w:tcPr>
            <w:tcW w:w="3115" w:type="dxa"/>
          </w:tcPr>
          <w:p w:rsidR="00E2128B" w:rsidRPr="00E2128B" w:rsidRDefault="00171331" w:rsidP="00E2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ведущего мастер-класса</w:t>
            </w:r>
          </w:p>
        </w:tc>
        <w:tc>
          <w:tcPr>
            <w:tcW w:w="3115" w:type="dxa"/>
          </w:tcPr>
          <w:p w:rsidR="00E2128B" w:rsidRPr="00E2128B" w:rsidRDefault="00E2128B" w:rsidP="00E2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Деятельность участников</w:t>
            </w:r>
          </w:p>
        </w:tc>
        <w:tc>
          <w:tcPr>
            <w:tcW w:w="3115" w:type="dxa"/>
          </w:tcPr>
          <w:p w:rsidR="00E2128B" w:rsidRPr="00E2128B" w:rsidRDefault="00E2128B" w:rsidP="00E21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2128B" w:rsidRPr="00E2128B" w:rsidTr="00E2128B"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объединиться в две</w:t>
            </w: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 xml:space="preserve"> команды: педагоги средних и младших групп, старших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 и подготовительных к школе</w:t>
            </w: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Объединяются в команды в соответствии с возрастом воспитанников групп.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Педагоги объединились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 группы</w:t>
            </w:r>
          </w:p>
        </w:tc>
      </w:tr>
      <w:tr w:rsidR="00E2128B" w:rsidRPr="00E2128B" w:rsidTr="00E2128B"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Предлагает участникам составить описание предмета по предложенной схеме, раздает каждой команде картинки с изображением предмета в соответствии с возрастом.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Работают в командах над составлением рассказа-описания.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Каждая команда представляет свой рассказ-описание</w:t>
            </w:r>
          </w:p>
        </w:tc>
      </w:tr>
      <w:tr w:rsidR="00E2128B" w:rsidRPr="00E2128B" w:rsidTr="00E2128B"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Предлагает каждой</w:t>
            </w:r>
            <w:r w:rsidR="00171331">
              <w:rPr>
                <w:rFonts w:ascii="Times New Roman" w:hAnsi="Times New Roman" w:cs="Times New Roman"/>
                <w:sz w:val="24"/>
                <w:szCs w:val="24"/>
              </w:rPr>
              <w:t xml:space="preserve"> команде составить мнемотаблицу: п</w:t>
            </w: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едагогам групп младшего и среднего возрастов к стихотворению, педагогам старших групп к загадке, педагогам подготовительных к школе групп к рассказу.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Команды составляют и зарисовывают мнемотаблицы</w:t>
            </w:r>
          </w:p>
        </w:tc>
        <w:tc>
          <w:tcPr>
            <w:tcW w:w="3115" w:type="dxa"/>
          </w:tcPr>
          <w:p w:rsidR="00E2128B" w:rsidRPr="00E2128B" w:rsidRDefault="00E2128B" w:rsidP="002B1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8B">
              <w:rPr>
                <w:rFonts w:ascii="Times New Roman" w:hAnsi="Times New Roman" w:cs="Times New Roman"/>
                <w:sz w:val="24"/>
                <w:szCs w:val="24"/>
              </w:rPr>
              <w:t>Каждая команда представляет составленные мнемотаблицы другим командам.</w:t>
            </w:r>
          </w:p>
        </w:tc>
      </w:tr>
    </w:tbl>
    <w:p w:rsidR="002B19A4" w:rsidRDefault="002B19A4" w:rsidP="002B19A4">
      <w:pPr>
        <w:rPr>
          <w:rFonts w:ascii="Times New Roman" w:hAnsi="Times New Roman" w:cs="Times New Roman"/>
          <w:b/>
          <w:sz w:val="28"/>
          <w:szCs w:val="28"/>
        </w:rPr>
      </w:pPr>
    </w:p>
    <w:p w:rsidR="00171331" w:rsidRDefault="00171331" w:rsidP="002B19A4">
      <w:pPr>
        <w:rPr>
          <w:rFonts w:ascii="Times New Roman" w:hAnsi="Times New Roman" w:cs="Times New Roman"/>
          <w:b/>
          <w:sz w:val="28"/>
          <w:szCs w:val="28"/>
        </w:rPr>
      </w:pPr>
    </w:p>
    <w:p w:rsidR="00171331" w:rsidRDefault="00171331" w:rsidP="002B19A4">
      <w:pPr>
        <w:rPr>
          <w:rFonts w:ascii="Times New Roman" w:hAnsi="Times New Roman" w:cs="Times New Roman"/>
          <w:b/>
          <w:sz w:val="28"/>
          <w:szCs w:val="28"/>
        </w:rPr>
      </w:pPr>
    </w:p>
    <w:p w:rsidR="00171331" w:rsidRDefault="00171331" w:rsidP="001713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03A81" w:rsidRDefault="00A03A81" w:rsidP="00A03A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рассказа о времени года</w:t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52137" cy="5635223"/>
            <wp:effectExtent l="0" t="3492" r="7302" b="7303"/>
            <wp:docPr id="1" name="Рисунок 1" descr="C:\Users\Krepysh\Desktop\Журавлева С.Ф. РМО\ФОТО к РМО\IMG_20220214_13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pysh\Desktop\Журавлева С.Ф. РМО\ФОТО к РМО\IMG_20220214_130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56552" cy="564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рассказа об одежде</w:t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92183" cy="5620089"/>
            <wp:effectExtent l="0" t="6667" r="6667" b="6668"/>
            <wp:docPr id="2" name="Рисунок 2" descr="C:\Users\Krepysh\Desktop\Журавлева С.Ф. РМО\ФОТО к РМО\IMG_20220214_13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epysh\Desktop\Журавлева С.Ф. РМО\ФОТО к РМО\IMG_20220214_130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99975" cy="56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Заучивание стихов с помощью мнемотаблиц</w:t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3887" cy="6259195"/>
            <wp:effectExtent l="0" t="0" r="0" b="8255"/>
            <wp:docPr id="3" name="Рисунок 3" descr="C:\Users\Krepysh\Desktop\Журавлева С.Ф. РМО\ФОТО к РМО\IMG_20220214_1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epysh\Desktop\Журавлева С.Ф. РМО\ФОТО к РМО\IMG_20220214_130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03" cy="626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77607" cy="5107959"/>
            <wp:effectExtent l="3810" t="0" r="0" b="0"/>
            <wp:docPr id="8" name="Рисунок 8" descr="C:\Users\Krepysh\Desktop\Журавлева С.Ф. РМО\ФОТО к РМО\IMG_20220214_13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repysh\Desktop\Журавлева С.Ф. РМО\ФОТО к РМО\IMG_20220214_130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8976" cy="513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EBB97" wp14:editId="2B8F8B7D">
            <wp:extent cx="5940425" cy="8402955"/>
            <wp:effectExtent l="0" t="0" r="3175" b="0"/>
            <wp:docPr id="6" name="Рисунок 6" descr="C:\Users\Krepysh\Desktop\Журавлева С.Ф. РМО\ФОТО к РМО\IMG_20220214_13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epysh\Desktop\Журавлева С.Ф. РМО\ФОТО к РМО\IMG_20220214_130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8E1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8A061B" wp14:editId="3C18EBA3">
            <wp:extent cx="2848826" cy="6083560"/>
            <wp:effectExtent l="1905" t="0" r="0" b="0"/>
            <wp:docPr id="10" name="Рисунок 10" descr="C:\Users\Krepysh\Desktop\Журавлева С.Ф. РМО\ФОТО к РМО\IMG_20220214_13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repysh\Desktop\Журавлева С.Ф. РМО\ФОТО к РМО\IMG_20220214_130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2051" cy="611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A0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54341" cy="5672455"/>
            <wp:effectExtent l="0" t="4445" r="8890" b="8890"/>
            <wp:docPr id="16" name="Рисунок 16" descr="C:\Users\Krepysh\Downloads\IMG_20220214_12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epysh\Downloads\IMG_20220214_125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54931" cy="567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8E1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797582" wp14:editId="129DC2E3">
            <wp:extent cx="2326098" cy="6010586"/>
            <wp:effectExtent l="5715" t="0" r="3810" b="3810"/>
            <wp:docPr id="11" name="Рисунок 11" descr="C:\Users\Krepysh\Desktop\Журавлева С.Ф. РМО\ФОТО к РМО\IMG_20220214_13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repysh\Desktop\Журавлева С.Ф. РМО\ФОТО к РМО\IMG_20220214_130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33088" cy="602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0E75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27E05" wp14:editId="16198B1E">
            <wp:extent cx="4499716" cy="5952715"/>
            <wp:effectExtent l="0" t="2540" r="0" b="0"/>
            <wp:docPr id="17" name="Рисунок 17" descr="C:\Users\Krepysh\Desktop\Журавлева С.Ф. РМО\ФОТО к РМО\IMG_20220214_13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repysh\Desktop\Журавлева С.Ф. РМО\ФОТО к РМО\IMG_20220214_130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02733" cy="595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загадок с помощью мнемотаблиц</w:t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3147" cy="5819474"/>
            <wp:effectExtent l="8255" t="0" r="1905" b="1905"/>
            <wp:docPr id="4" name="Рисунок 4" descr="C:\Users\Krepysh\Desktop\Журавлева С.Ф. РМО\ФОТО к РМО\IMG_20220214_13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epysh\Desktop\Журавлева С.Ф. РМО\ФОТО к РМО\IMG_20220214_1306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98599" cy="58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F" w:rsidRPr="00A03A81" w:rsidRDefault="00A03A81" w:rsidP="00A03A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</w:t>
      </w:r>
      <w:r w:rsidRPr="00A03A81">
        <w:rPr>
          <w:rFonts w:ascii="Times New Roman" w:hAnsi="Times New Roman" w:cs="Times New Roman"/>
          <w:b/>
          <w:sz w:val="36"/>
          <w:szCs w:val="36"/>
        </w:rPr>
        <w:t>Лук</w:t>
      </w:r>
    </w:p>
    <w:p w:rsidR="00E559FF" w:rsidRDefault="00E559FF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E55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76670" cy="5615549"/>
            <wp:effectExtent l="0" t="5080" r="0" b="0"/>
            <wp:docPr id="5" name="Рисунок 5" descr="C:\Users\Krepysh\Desktop\Журавлева С.Ф. РМО\ФОТО к РМО\IMG_20220214_13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epysh\Desktop\Журавлева С.Ф. РМО\ФОТО к РМО\IMG_20220214_130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79247" cy="561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F" w:rsidRPr="00A03A81" w:rsidRDefault="00A03A81" w:rsidP="00E559F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03A81">
        <w:rPr>
          <w:rFonts w:ascii="Times New Roman" w:hAnsi="Times New Roman" w:cs="Times New Roman"/>
          <w:b/>
          <w:sz w:val="36"/>
          <w:szCs w:val="36"/>
        </w:rPr>
        <w:t>Морковь</w:t>
      </w:r>
    </w:p>
    <w:p w:rsidR="00E559FF" w:rsidRDefault="00E559FF" w:rsidP="00E559FF">
      <w:pPr>
        <w:rPr>
          <w:rFonts w:ascii="Times New Roman" w:hAnsi="Times New Roman" w:cs="Times New Roman"/>
          <w:sz w:val="28"/>
          <w:szCs w:val="28"/>
        </w:rPr>
      </w:pPr>
    </w:p>
    <w:p w:rsidR="00E559FF" w:rsidRDefault="00E559FF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E559FF" w:rsidRDefault="00E559FF" w:rsidP="00E559FF">
      <w:pPr>
        <w:rPr>
          <w:rFonts w:ascii="Times New Roman" w:hAnsi="Times New Roman" w:cs="Times New Roman"/>
          <w:sz w:val="28"/>
          <w:szCs w:val="28"/>
        </w:rPr>
      </w:pPr>
    </w:p>
    <w:p w:rsidR="00F35F26" w:rsidRDefault="00F35F26" w:rsidP="00E559FF">
      <w:pPr>
        <w:rPr>
          <w:rFonts w:ascii="Times New Roman" w:hAnsi="Times New Roman" w:cs="Times New Roman"/>
          <w:sz w:val="28"/>
          <w:szCs w:val="28"/>
        </w:rPr>
      </w:pPr>
      <w:r w:rsidRPr="008E1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D85EA1" wp14:editId="0EB32580">
            <wp:extent cx="2090737" cy="6042594"/>
            <wp:effectExtent l="5397" t="0" r="0" b="0"/>
            <wp:docPr id="12" name="Рисунок 12" descr="C:\Users\Krepysh\Desktop\Журавлева С.Ф. РМО\ФОТО к РМО\IMG_20220214_13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repysh\Desktop\Журавлева С.Ф. РМО\ФОТО к РМО\IMG_20220214_1308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03152" cy="607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F" w:rsidRDefault="00E559FF" w:rsidP="00E559FF">
      <w:pPr>
        <w:rPr>
          <w:rFonts w:ascii="Times New Roman" w:hAnsi="Times New Roman" w:cs="Times New Roman"/>
          <w:sz w:val="28"/>
          <w:szCs w:val="28"/>
        </w:rPr>
      </w:pPr>
      <w:r w:rsidRPr="00E559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0199" cy="5427531"/>
            <wp:effectExtent l="7937" t="0" r="0" b="0"/>
            <wp:docPr id="7" name="Рисунок 7" descr="C:\Users\Krepysh\Desktop\Журавлева С.Ф. РМО\ФОТО к РМО\IMG_20220214_13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epysh\Desktop\Журавлева С.Ф. РМО\ФОТО к РМО\IMG_20220214_1303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4132" cy="54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26" w:rsidRDefault="00F35F26" w:rsidP="00E559FF">
      <w:pPr>
        <w:rPr>
          <w:rFonts w:ascii="Times New Roman" w:hAnsi="Times New Roman" w:cs="Times New Roman"/>
          <w:sz w:val="28"/>
          <w:szCs w:val="28"/>
        </w:rPr>
      </w:pPr>
    </w:p>
    <w:p w:rsidR="008E1B78" w:rsidRDefault="008E1B78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Pr="00A03A81" w:rsidRDefault="00A03A81" w:rsidP="00E559FF">
      <w:pPr>
        <w:rPr>
          <w:rFonts w:ascii="Times New Roman" w:hAnsi="Times New Roman" w:cs="Times New Roman"/>
          <w:b/>
          <w:sz w:val="28"/>
          <w:szCs w:val="28"/>
        </w:rPr>
      </w:pPr>
      <w:r w:rsidRPr="00A03A81">
        <w:rPr>
          <w:rFonts w:ascii="Times New Roman" w:hAnsi="Times New Roman" w:cs="Times New Roman"/>
          <w:b/>
          <w:sz w:val="28"/>
          <w:szCs w:val="28"/>
        </w:rPr>
        <w:t>Пересказ сказок и рассказов с помощью мнемотаблиц</w:t>
      </w:r>
    </w:p>
    <w:p w:rsidR="008E1B78" w:rsidRDefault="008E1B78" w:rsidP="00E559FF">
      <w:pPr>
        <w:rPr>
          <w:rFonts w:ascii="Times New Roman" w:hAnsi="Times New Roman" w:cs="Times New Roman"/>
          <w:sz w:val="28"/>
          <w:szCs w:val="28"/>
        </w:rPr>
      </w:pPr>
      <w:r w:rsidRPr="008E1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0831" cy="5350904"/>
            <wp:effectExtent l="5715" t="0" r="0" b="0"/>
            <wp:docPr id="13" name="Рисунок 13" descr="C:\Users\Krepysh\Desktop\Журавлева С.Ф. РМО\ФОТО к РМО\IMG_20220214_13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repysh\Desktop\Журавлева С.Ф. РМО\ФОТО к РМО\IMG_20220214_1307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90110" cy="537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A03A81" w:rsidRDefault="00A03A81" w:rsidP="00E559FF">
      <w:pPr>
        <w:rPr>
          <w:rFonts w:ascii="Times New Roman" w:hAnsi="Times New Roman" w:cs="Times New Roman"/>
          <w:sz w:val="28"/>
          <w:szCs w:val="28"/>
        </w:rPr>
      </w:pPr>
    </w:p>
    <w:p w:rsidR="008E1B78" w:rsidRDefault="00F35F26" w:rsidP="00E559FF">
      <w:pPr>
        <w:rPr>
          <w:rFonts w:ascii="Times New Roman" w:hAnsi="Times New Roman" w:cs="Times New Roman"/>
          <w:sz w:val="28"/>
          <w:szCs w:val="28"/>
        </w:rPr>
      </w:pPr>
      <w:r w:rsidRPr="00F35F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Krepysh\Downloads\IMG_20220214_125736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pysh\Downloads\IMG_20220214_125736_BURST001_COVE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26" w:rsidRDefault="00F35F26" w:rsidP="00E559FF">
      <w:pPr>
        <w:rPr>
          <w:rFonts w:ascii="Times New Roman" w:hAnsi="Times New Roman" w:cs="Times New Roman"/>
          <w:sz w:val="28"/>
          <w:szCs w:val="28"/>
        </w:rPr>
      </w:pPr>
    </w:p>
    <w:p w:rsidR="000E7527" w:rsidRDefault="000E7527" w:rsidP="00E559FF">
      <w:pPr>
        <w:rPr>
          <w:rFonts w:ascii="Times New Roman" w:hAnsi="Times New Roman" w:cs="Times New Roman"/>
          <w:sz w:val="28"/>
          <w:szCs w:val="28"/>
        </w:rPr>
      </w:pPr>
    </w:p>
    <w:p w:rsidR="008E1B78" w:rsidRPr="00E559FF" w:rsidRDefault="008E1B78" w:rsidP="00E559FF">
      <w:pPr>
        <w:rPr>
          <w:rFonts w:ascii="Times New Roman" w:hAnsi="Times New Roman" w:cs="Times New Roman"/>
          <w:sz w:val="28"/>
          <w:szCs w:val="28"/>
        </w:rPr>
      </w:pPr>
    </w:p>
    <w:sectPr w:rsidR="008E1B78" w:rsidRPr="00E5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008A8"/>
    <w:multiLevelType w:val="hybridMultilevel"/>
    <w:tmpl w:val="AC80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64618"/>
    <w:multiLevelType w:val="hybridMultilevel"/>
    <w:tmpl w:val="B5EC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71C79"/>
    <w:multiLevelType w:val="multilevel"/>
    <w:tmpl w:val="107A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B77C8"/>
    <w:multiLevelType w:val="multilevel"/>
    <w:tmpl w:val="0F0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70"/>
    <w:rsid w:val="00022037"/>
    <w:rsid w:val="0003375F"/>
    <w:rsid w:val="0009115E"/>
    <w:rsid w:val="000E60DE"/>
    <w:rsid w:val="000E7527"/>
    <w:rsid w:val="001238E2"/>
    <w:rsid w:val="00171331"/>
    <w:rsid w:val="00262E4F"/>
    <w:rsid w:val="002B19A4"/>
    <w:rsid w:val="00304970"/>
    <w:rsid w:val="00364589"/>
    <w:rsid w:val="004471FF"/>
    <w:rsid w:val="006652B8"/>
    <w:rsid w:val="006F21C3"/>
    <w:rsid w:val="007630D3"/>
    <w:rsid w:val="008011EA"/>
    <w:rsid w:val="008705A4"/>
    <w:rsid w:val="00876338"/>
    <w:rsid w:val="008C3EC7"/>
    <w:rsid w:val="008E1B78"/>
    <w:rsid w:val="009E4331"/>
    <w:rsid w:val="00A03A81"/>
    <w:rsid w:val="00A12AE3"/>
    <w:rsid w:val="00A431A8"/>
    <w:rsid w:val="00A6173E"/>
    <w:rsid w:val="00AC6599"/>
    <w:rsid w:val="00AD0F52"/>
    <w:rsid w:val="00C61F3A"/>
    <w:rsid w:val="00D77DD4"/>
    <w:rsid w:val="00E0003E"/>
    <w:rsid w:val="00E2128B"/>
    <w:rsid w:val="00E559FF"/>
    <w:rsid w:val="00F3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15E"/>
    <w:rPr>
      <w:b/>
      <w:bCs/>
    </w:rPr>
  </w:style>
  <w:style w:type="table" w:styleId="a5">
    <w:name w:val="Table Grid"/>
    <w:basedOn w:val="a1"/>
    <w:uiPriority w:val="39"/>
    <w:rsid w:val="00E2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58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E4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15E"/>
    <w:rPr>
      <w:b/>
      <w:bCs/>
    </w:rPr>
  </w:style>
  <w:style w:type="table" w:styleId="a5">
    <w:name w:val="Table Grid"/>
    <w:basedOn w:val="a1"/>
    <w:uiPriority w:val="39"/>
    <w:rsid w:val="00E21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58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E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Пользователь Windows</cp:lastModifiedBy>
  <cp:revision>2</cp:revision>
  <cp:lastPrinted>2019-04-14T17:13:00Z</cp:lastPrinted>
  <dcterms:created xsi:type="dcterms:W3CDTF">2022-03-14T03:56:00Z</dcterms:created>
  <dcterms:modified xsi:type="dcterms:W3CDTF">2022-03-14T03:56:00Z</dcterms:modified>
</cp:coreProperties>
</file>