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7E" w:rsidRPr="00806C7E" w:rsidRDefault="00806C7E" w:rsidP="00806C7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bookmark0"/>
      <w:r w:rsidRPr="00806C7E"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Муниципальное методическое объединение воспитателей</w:t>
      </w:r>
    </w:p>
    <w:p w:rsidR="00806C7E" w:rsidRPr="00806C7E" w:rsidRDefault="00806C7E" w:rsidP="00806C7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06C7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дошкольных групп </w:t>
      </w:r>
    </w:p>
    <w:p w:rsidR="00806C7E" w:rsidRPr="00806C7E" w:rsidRDefault="00806C7E" w:rsidP="00806C7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06C7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«Принципы позитивной социализации в основе формирования культуры безопасности у дошкольников» </w:t>
      </w:r>
    </w:p>
    <w:p w:rsidR="00A33087" w:rsidRPr="00806C7E" w:rsidRDefault="00A33087" w:rsidP="00FC1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087" w:rsidRPr="00806C7E" w:rsidRDefault="00A33087" w:rsidP="00AB724D">
      <w:pPr>
        <w:rPr>
          <w:rFonts w:ascii="Times New Roman" w:hAnsi="Times New Roman" w:cs="Times New Roman"/>
          <w:sz w:val="40"/>
        </w:rPr>
      </w:pPr>
    </w:p>
    <w:p w:rsidR="0088232A" w:rsidRPr="00806C7E" w:rsidRDefault="0088232A" w:rsidP="00AB724D">
      <w:pPr>
        <w:rPr>
          <w:rFonts w:ascii="Times New Roman" w:hAnsi="Times New Roman" w:cs="Times New Roman"/>
          <w:sz w:val="32"/>
        </w:rPr>
      </w:pPr>
    </w:p>
    <w:p w:rsidR="00A33087" w:rsidRPr="00806C7E" w:rsidRDefault="00806C7E" w:rsidP="00806C7E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806C7E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Выступление из опыта работы: </w:t>
      </w:r>
    </w:p>
    <w:p w:rsidR="00F47A84" w:rsidRPr="00806C7E" w:rsidRDefault="00806C7E" w:rsidP="00BF63D7">
      <w:pPr>
        <w:tabs>
          <w:tab w:val="left" w:pos="28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C7E">
        <w:rPr>
          <w:rFonts w:ascii="Times New Roman" w:hAnsi="Times New Roman" w:cs="Times New Roman"/>
          <w:b/>
          <w:bCs/>
          <w:sz w:val="56"/>
          <w:szCs w:val="56"/>
        </w:rPr>
        <w:t>«Игровая деятельность как эффективное средство воспитания  у дошкольников культуры безопасного поведения на улицах города».</w:t>
      </w:r>
    </w:p>
    <w:p w:rsidR="00A33087" w:rsidRPr="00806C7E" w:rsidRDefault="00A33087" w:rsidP="00AB724D">
      <w:pPr>
        <w:rPr>
          <w:rFonts w:ascii="Times New Roman" w:hAnsi="Times New Roman" w:cs="Times New Roman"/>
          <w:b/>
          <w:sz w:val="28"/>
          <w:szCs w:val="28"/>
        </w:rPr>
      </w:pPr>
    </w:p>
    <w:p w:rsidR="00A33087" w:rsidRPr="00806C7E" w:rsidRDefault="00A33087" w:rsidP="00AB724D">
      <w:pPr>
        <w:rPr>
          <w:rFonts w:ascii="Times New Roman" w:hAnsi="Times New Roman" w:cs="Times New Roman"/>
          <w:b/>
          <w:sz w:val="28"/>
          <w:szCs w:val="28"/>
        </w:rPr>
      </w:pPr>
    </w:p>
    <w:p w:rsidR="00806C7E" w:rsidRPr="00806C7E" w:rsidRDefault="00806C7E" w:rsidP="0080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6C7E">
        <w:rPr>
          <w:rFonts w:ascii="Times New Roman" w:hAnsi="Times New Roman" w:cs="Times New Roman"/>
          <w:b/>
          <w:bCs/>
          <w:sz w:val="28"/>
          <w:szCs w:val="28"/>
        </w:rPr>
        <w:t>Подготовила</w:t>
      </w:r>
      <w:r w:rsidRPr="00806C7E">
        <w:rPr>
          <w:rFonts w:ascii="Times New Roman" w:hAnsi="Times New Roman" w:cs="Times New Roman"/>
          <w:b/>
          <w:sz w:val="28"/>
          <w:szCs w:val="28"/>
        </w:rPr>
        <w:t>:</w:t>
      </w:r>
    </w:p>
    <w:p w:rsidR="00806C7E" w:rsidRPr="00806C7E" w:rsidRDefault="00806C7E" w:rsidP="0080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6C7E">
        <w:rPr>
          <w:rFonts w:ascii="Times New Roman" w:hAnsi="Times New Roman" w:cs="Times New Roman"/>
          <w:b/>
          <w:sz w:val="28"/>
          <w:szCs w:val="28"/>
        </w:rPr>
        <w:t>воспитатель первой</w:t>
      </w:r>
    </w:p>
    <w:p w:rsidR="00806C7E" w:rsidRPr="00806C7E" w:rsidRDefault="00806C7E" w:rsidP="0080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6C7E">
        <w:rPr>
          <w:rFonts w:ascii="Times New Roman" w:hAnsi="Times New Roman" w:cs="Times New Roman"/>
          <w:b/>
          <w:sz w:val="28"/>
          <w:szCs w:val="28"/>
        </w:rPr>
        <w:t>квалификационной категории</w:t>
      </w:r>
    </w:p>
    <w:p w:rsidR="00806C7E" w:rsidRPr="00806C7E" w:rsidRDefault="00806C7E" w:rsidP="0080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6C7E">
        <w:rPr>
          <w:rFonts w:ascii="Times New Roman" w:hAnsi="Times New Roman" w:cs="Times New Roman"/>
          <w:b/>
          <w:sz w:val="28"/>
          <w:szCs w:val="28"/>
        </w:rPr>
        <w:t>МБДОУ детского сада</w:t>
      </w:r>
    </w:p>
    <w:p w:rsidR="00806C7E" w:rsidRPr="00806C7E" w:rsidRDefault="00806C7E" w:rsidP="0080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6C7E">
        <w:rPr>
          <w:rFonts w:ascii="Times New Roman" w:hAnsi="Times New Roman" w:cs="Times New Roman"/>
          <w:b/>
          <w:sz w:val="28"/>
          <w:szCs w:val="28"/>
        </w:rPr>
        <w:t xml:space="preserve">№27 «Крепыш» </w:t>
      </w:r>
      <w:proofErr w:type="gramStart"/>
      <w:r w:rsidRPr="00806C7E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06C7E">
        <w:rPr>
          <w:rFonts w:ascii="Times New Roman" w:hAnsi="Times New Roman" w:cs="Times New Roman"/>
          <w:b/>
          <w:sz w:val="28"/>
          <w:szCs w:val="28"/>
        </w:rPr>
        <w:t>. Павлово</w:t>
      </w:r>
    </w:p>
    <w:p w:rsidR="00806C7E" w:rsidRPr="00806C7E" w:rsidRDefault="00806C7E" w:rsidP="0080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6C7E">
        <w:rPr>
          <w:rFonts w:ascii="Times New Roman" w:hAnsi="Times New Roman" w:cs="Times New Roman"/>
          <w:b/>
          <w:bCs/>
          <w:sz w:val="28"/>
          <w:szCs w:val="28"/>
        </w:rPr>
        <w:t>Горшкова Ирина Вячеславовна</w:t>
      </w:r>
    </w:p>
    <w:p w:rsidR="000E63E1" w:rsidRPr="00806C7E" w:rsidRDefault="00A33087" w:rsidP="00806C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6C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FC1D50" w:rsidRPr="00806C7E" w:rsidRDefault="00FC1D50" w:rsidP="00AB724D">
      <w:pPr>
        <w:rPr>
          <w:rFonts w:ascii="Times New Roman" w:hAnsi="Times New Roman" w:cs="Times New Roman"/>
          <w:b/>
          <w:sz w:val="28"/>
          <w:szCs w:val="28"/>
        </w:rPr>
      </w:pPr>
    </w:p>
    <w:p w:rsidR="00FC1D50" w:rsidRPr="00806C7E" w:rsidRDefault="00FC1D50" w:rsidP="00AB724D">
      <w:pPr>
        <w:rPr>
          <w:rFonts w:ascii="Times New Roman" w:hAnsi="Times New Roman" w:cs="Times New Roman"/>
          <w:b/>
          <w:sz w:val="28"/>
          <w:szCs w:val="28"/>
        </w:rPr>
      </w:pPr>
    </w:p>
    <w:p w:rsidR="00A33087" w:rsidRPr="00806C7E" w:rsidRDefault="00806C7E" w:rsidP="000E63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C7E">
        <w:rPr>
          <w:rFonts w:ascii="Times New Roman" w:hAnsi="Times New Roman" w:cs="Times New Roman"/>
          <w:b/>
          <w:sz w:val="28"/>
          <w:szCs w:val="28"/>
        </w:rPr>
        <w:t xml:space="preserve">г. Павлово </w:t>
      </w:r>
      <w:r w:rsidR="00FC1D50" w:rsidRPr="00806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C7E"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="00A33087" w:rsidRPr="00806C7E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44000C" w:rsidRDefault="0044000C" w:rsidP="00AB724D">
      <w:pPr>
        <w:rPr>
          <w:rFonts w:ascii="Times New Roman" w:hAnsi="Times New Roman" w:cs="Times New Roman"/>
          <w:b/>
          <w:sz w:val="28"/>
          <w:szCs w:val="28"/>
        </w:rPr>
      </w:pPr>
    </w:p>
    <w:p w:rsidR="000E63E1" w:rsidRPr="00296FA3" w:rsidRDefault="000E63E1" w:rsidP="00FC1D50">
      <w:pPr>
        <w:jc w:val="both"/>
        <w:rPr>
          <w:rFonts w:ascii="Times New Roman" w:hAnsi="Times New Roman" w:cs="Times New Roman"/>
          <w:sz w:val="32"/>
          <w:szCs w:val="32"/>
        </w:rPr>
      </w:pPr>
      <w:r w:rsidRPr="00296FA3">
        <w:rPr>
          <w:rFonts w:ascii="Times New Roman" w:hAnsi="Times New Roman" w:cs="Times New Roman"/>
          <w:sz w:val="32"/>
          <w:szCs w:val="32"/>
        </w:rPr>
        <w:lastRenderedPageBreak/>
        <w:t>Здравствуйте, уважаемые педагоги!</w:t>
      </w:r>
    </w:p>
    <w:p w:rsidR="000E63E1" w:rsidRPr="00296FA3" w:rsidRDefault="00806C7E" w:rsidP="00FC1D50">
      <w:pPr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</w:t>
      </w:r>
      <w:r w:rsidR="00FC1D50">
        <w:rPr>
          <w:rFonts w:ascii="Times New Roman" w:hAnsi="Times New Roman" w:cs="Times New Roman"/>
          <w:sz w:val="32"/>
          <w:szCs w:val="32"/>
        </w:rPr>
        <w:t xml:space="preserve">очу </w:t>
      </w:r>
      <w:r w:rsidR="00E97306">
        <w:rPr>
          <w:rFonts w:ascii="Times New Roman" w:hAnsi="Times New Roman" w:cs="Times New Roman"/>
          <w:sz w:val="32"/>
          <w:szCs w:val="32"/>
        </w:rPr>
        <w:t>пред</w:t>
      </w:r>
      <w:r w:rsidR="000E63E1" w:rsidRPr="00296FA3">
        <w:rPr>
          <w:rFonts w:ascii="Times New Roman" w:hAnsi="Times New Roman" w:cs="Times New Roman"/>
          <w:sz w:val="32"/>
          <w:szCs w:val="32"/>
        </w:rPr>
        <w:t>ставить вашему вниман</w:t>
      </w:r>
      <w:r w:rsidR="0044000C">
        <w:rPr>
          <w:rFonts w:ascii="Times New Roman" w:hAnsi="Times New Roman" w:cs="Times New Roman"/>
          <w:sz w:val="32"/>
          <w:szCs w:val="32"/>
        </w:rPr>
        <w:t xml:space="preserve">ию, презентационный материал из опыта </w:t>
      </w:r>
      <w:r w:rsidR="000E63E1" w:rsidRPr="00296FA3">
        <w:rPr>
          <w:rFonts w:ascii="Times New Roman" w:hAnsi="Times New Roman" w:cs="Times New Roman"/>
          <w:sz w:val="32"/>
          <w:szCs w:val="32"/>
        </w:rPr>
        <w:t xml:space="preserve"> работы по правилам дорожного движения </w:t>
      </w:r>
      <w:r>
        <w:rPr>
          <w:rFonts w:ascii="Times New Roman" w:hAnsi="Times New Roman" w:cs="Times New Roman"/>
          <w:sz w:val="32"/>
          <w:szCs w:val="32"/>
        </w:rPr>
        <w:t>с детьми старшего дошкольного возраста</w:t>
      </w:r>
      <w:r w:rsidR="000E63E1" w:rsidRPr="00296FA3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0E63E1" w:rsidRPr="00806C7E" w:rsidRDefault="00806C7E" w:rsidP="000E63E1">
      <w:pPr>
        <w:ind w:left="-426" w:firstLine="426"/>
        <w:jc w:val="both"/>
        <w:rPr>
          <w:rFonts w:ascii="Monotype Corsiva" w:hAnsi="Monotype Corsiva" w:cs="Times New Roman"/>
          <w:color w:val="000000" w:themeColor="text1"/>
          <w:sz w:val="32"/>
          <w:szCs w:val="52"/>
        </w:rPr>
      </w:pPr>
      <w:r w:rsidRPr="00806C7E">
        <w:rPr>
          <w:rFonts w:ascii="Times New Roman" w:hAnsi="Times New Roman" w:cs="Times New Roman"/>
          <w:b/>
          <w:bCs/>
          <w:sz w:val="36"/>
          <w:szCs w:val="56"/>
        </w:rPr>
        <w:t>«Игровая деятельность как эффективное средство воспитания  у дошкольников культуры безопасного поведения на улицах города».</w:t>
      </w:r>
    </w:p>
    <w:p w:rsidR="00630992" w:rsidRPr="005C74DD" w:rsidRDefault="005C74DD" w:rsidP="000E63E1">
      <w:pPr>
        <w:ind w:left="-426"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C74DD">
        <w:rPr>
          <w:rFonts w:ascii="Times New Roman" w:hAnsi="Times New Roman" w:cs="Times New Roman"/>
          <w:sz w:val="32"/>
          <w:szCs w:val="32"/>
        </w:rPr>
        <w:t>В современном обществе, где надо соблюдать определенные нормы и правила поведения в дорожно-транспортной обстановке, опасности на дорогах подвергаются не только взрослые, но и дети, причем начиная уже с дошкольного возраста. В настоящее время в нашей стране наблюдается рост дорожно-транспортных происшествий, часто именно с участием детей.</w:t>
      </w:r>
      <w:r w:rsidRPr="005C74D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30992" w:rsidRPr="005C74DD">
        <w:rPr>
          <w:rFonts w:ascii="Times New Roman" w:hAnsi="Times New Roman" w:cs="Times New Roman"/>
          <w:color w:val="000000" w:themeColor="text1"/>
          <w:sz w:val="32"/>
          <w:szCs w:val="32"/>
        </w:rPr>
        <w:t>А причины</w:t>
      </w:r>
      <w:r w:rsidRPr="005C74D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этого таковы</w:t>
      </w:r>
      <w:r w:rsidR="00630992" w:rsidRPr="005C74DD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  <w:r w:rsidR="00F91EF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F91EFB" w:rsidRPr="00F91EFB">
        <w:rPr>
          <w:rFonts w:ascii="Times New Roman" w:hAnsi="Times New Roman" w:cs="Times New Roman"/>
          <w:color w:val="000000" w:themeColor="text1"/>
          <w:sz w:val="28"/>
          <w:szCs w:val="32"/>
          <w:u w:val="single"/>
        </w:rPr>
        <w:t>(слайд 2)</w:t>
      </w:r>
    </w:p>
    <w:p w:rsidR="00630992" w:rsidRPr="00296FA3" w:rsidRDefault="00630992" w:rsidP="00630992">
      <w:pPr>
        <w:pStyle w:val="a5"/>
        <w:numPr>
          <w:ilvl w:val="0"/>
          <w:numId w:val="2"/>
        </w:numPr>
        <w:jc w:val="both"/>
        <w:rPr>
          <w:color w:val="000000" w:themeColor="text1"/>
          <w:sz w:val="32"/>
          <w:szCs w:val="32"/>
        </w:rPr>
      </w:pPr>
      <w:r w:rsidRPr="00296FA3">
        <w:rPr>
          <w:rFonts w:eastAsia="+mn-ea"/>
          <w:b/>
          <w:bCs/>
          <w:color w:val="000000" w:themeColor="text1"/>
          <w:sz w:val="32"/>
          <w:szCs w:val="32"/>
        </w:rPr>
        <w:t>Переход дороги в неположенном месте.</w:t>
      </w:r>
    </w:p>
    <w:p w:rsidR="00630992" w:rsidRPr="00296FA3" w:rsidRDefault="00630992" w:rsidP="00630992">
      <w:pPr>
        <w:pStyle w:val="a5"/>
        <w:numPr>
          <w:ilvl w:val="0"/>
          <w:numId w:val="2"/>
        </w:numPr>
        <w:jc w:val="both"/>
        <w:rPr>
          <w:color w:val="000000" w:themeColor="text1"/>
          <w:sz w:val="32"/>
          <w:szCs w:val="32"/>
        </w:rPr>
      </w:pPr>
      <w:r w:rsidRPr="00296FA3">
        <w:rPr>
          <w:rFonts w:eastAsia="+mn-ea"/>
          <w:b/>
          <w:bCs/>
          <w:color w:val="000000" w:themeColor="text1"/>
          <w:sz w:val="32"/>
          <w:szCs w:val="32"/>
        </w:rPr>
        <w:t>Игры на проезжей части и возле нее.</w:t>
      </w:r>
    </w:p>
    <w:p w:rsidR="00630992" w:rsidRPr="00296FA3" w:rsidRDefault="00630992" w:rsidP="00630992">
      <w:pPr>
        <w:pStyle w:val="a5"/>
        <w:numPr>
          <w:ilvl w:val="0"/>
          <w:numId w:val="2"/>
        </w:numPr>
        <w:jc w:val="both"/>
        <w:rPr>
          <w:color w:val="000000" w:themeColor="text1"/>
          <w:sz w:val="32"/>
          <w:szCs w:val="32"/>
        </w:rPr>
      </w:pPr>
      <w:r w:rsidRPr="00296FA3">
        <w:rPr>
          <w:rFonts w:eastAsia="+mn-ea"/>
          <w:b/>
          <w:bCs/>
          <w:color w:val="000000" w:themeColor="text1"/>
          <w:sz w:val="32"/>
          <w:szCs w:val="32"/>
        </w:rPr>
        <w:t>Катание на велосипеде, роликах, других самокатных средствах по проезжей части дороги.</w:t>
      </w:r>
    </w:p>
    <w:p w:rsidR="00630992" w:rsidRPr="00296FA3" w:rsidRDefault="00630992" w:rsidP="00630992">
      <w:pPr>
        <w:pStyle w:val="a5"/>
        <w:numPr>
          <w:ilvl w:val="0"/>
          <w:numId w:val="2"/>
        </w:numPr>
        <w:jc w:val="both"/>
        <w:rPr>
          <w:color w:val="000000" w:themeColor="text1"/>
          <w:sz w:val="32"/>
          <w:szCs w:val="32"/>
        </w:rPr>
      </w:pPr>
      <w:r w:rsidRPr="00296FA3">
        <w:rPr>
          <w:rFonts w:eastAsia="+mn-ea"/>
          <w:b/>
          <w:bCs/>
          <w:color w:val="000000" w:themeColor="text1"/>
          <w:sz w:val="32"/>
          <w:szCs w:val="32"/>
        </w:rPr>
        <w:t xml:space="preserve">Невнимание к сигналам светофора. </w:t>
      </w:r>
    </w:p>
    <w:p w:rsidR="00630992" w:rsidRPr="00296FA3" w:rsidRDefault="00630992" w:rsidP="00630992">
      <w:pPr>
        <w:pStyle w:val="a5"/>
        <w:numPr>
          <w:ilvl w:val="0"/>
          <w:numId w:val="2"/>
        </w:numPr>
        <w:jc w:val="both"/>
        <w:rPr>
          <w:color w:val="000000" w:themeColor="text1"/>
          <w:sz w:val="32"/>
          <w:szCs w:val="32"/>
        </w:rPr>
      </w:pPr>
      <w:r w:rsidRPr="00296FA3">
        <w:rPr>
          <w:rFonts w:eastAsia="+mn-ea"/>
          <w:b/>
          <w:bCs/>
          <w:color w:val="000000" w:themeColor="text1"/>
          <w:sz w:val="32"/>
          <w:szCs w:val="32"/>
        </w:rPr>
        <w:t>Выход на проезжую часть из-за стоящих машин, сооружений, зеленых насаждений и других препятствий.</w:t>
      </w:r>
    </w:p>
    <w:p w:rsidR="00630992" w:rsidRPr="00296FA3" w:rsidRDefault="00630992" w:rsidP="00630992">
      <w:pPr>
        <w:pStyle w:val="a5"/>
        <w:numPr>
          <w:ilvl w:val="0"/>
          <w:numId w:val="2"/>
        </w:numPr>
        <w:jc w:val="both"/>
        <w:rPr>
          <w:color w:val="000000" w:themeColor="text1"/>
          <w:sz w:val="32"/>
          <w:szCs w:val="32"/>
        </w:rPr>
      </w:pPr>
      <w:r w:rsidRPr="00296FA3">
        <w:rPr>
          <w:rFonts w:eastAsia="+mn-ea"/>
          <w:b/>
          <w:bCs/>
          <w:color w:val="000000" w:themeColor="text1"/>
          <w:sz w:val="32"/>
          <w:szCs w:val="32"/>
        </w:rPr>
        <w:t>Неправильный выбор места перехода дороги при высадке из транспорта. Обход транспорта спереди или сзади.</w:t>
      </w:r>
    </w:p>
    <w:p w:rsidR="00630992" w:rsidRPr="00296FA3" w:rsidRDefault="00630992" w:rsidP="00630992">
      <w:pPr>
        <w:pStyle w:val="a5"/>
        <w:numPr>
          <w:ilvl w:val="0"/>
          <w:numId w:val="2"/>
        </w:numPr>
        <w:jc w:val="both"/>
        <w:rPr>
          <w:color w:val="000000" w:themeColor="text1"/>
          <w:sz w:val="32"/>
          <w:szCs w:val="32"/>
        </w:rPr>
      </w:pPr>
      <w:r w:rsidRPr="00296FA3">
        <w:rPr>
          <w:rFonts w:eastAsia="+mn-ea"/>
          <w:b/>
          <w:bCs/>
          <w:color w:val="000000" w:themeColor="text1"/>
          <w:sz w:val="32"/>
          <w:szCs w:val="32"/>
        </w:rPr>
        <w:t>Незнание правил перехода перекрестка.</w:t>
      </w:r>
    </w:p>
    <w:p w:rsidR="00630992" w:rsidRPr="00296FA3" w:rsidRDefault="00630992" w:rsidP="00630992">
      <w:pPr>
        <w:pStyle w:val="a5"/>
        <w:numPr>
          <w:ilvl w:val="0"/>
          <w:numId w:val="2"/>
        </w:numPr>
        <w:jc w:val="both"/>
        <w:rPr>
          <w:color w:val="000000" w:themeColor="text1"/>
          <w:sz w:val="32"/>
          <w:szCs w:val="32"/>
        </w:rPr>
      </w:pPr>
      <w:r w:rsidRPr="00296FA3">
        <w:rPr>
          <w:rFonts w:eastAsia="+mn-ea"/>
          <w:b/>
          <w:bCs/>
          <w:color w:val="000000" w:themeColor="text1"/>
          <w:sz w:val="32"/>
          <w:szCs w:val="32"/>
        </w:rPr>
        <w:t>Бегство от опасности в потоке движущегося транспорта.</w:t>
      </w:r>
    </w:p>
    <w:p w:rsidR="00FC1D50" w:rsidRDefault="00296FA3" w:rsidP="00630992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</w:t>
      </w:r>
    </w:p>
    <w:p w:rsidR="00630992" w:rsidRPr="00296FA3" w:rsidRDefault="00FC1D50" w:rsidP="00FC1D50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296FA3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30992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Для того</w:t>
      </w:r>
      <w:proofErr w:type="gramStart"/>
      <w:r w:rsidR="00630992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proofErr w:type="gramEnd"/>
      <w:r w:rsidR="00630992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чтобы поведение детей на дорогах было безопасным, мы должны </w:t>
      </w:r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>сформировать у ребят привычку</w:t>
      </w:r>
      <w:r w:rsidR="00630992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правильно вести себя на дороге, самый </w:t>
      </w:r>
      <w:r w:rsidR="00795F1F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эффективный</w:t>
      </w:r>
      <w:r w:rsidR="00630992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способ этого добиться это</w:t>
      </w:r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30992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30992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игра.</w:t>
      </w:r>
    </w:p>
    <w:p w:rsidR="00630992" w:rsidRPr="00296FA3" w:rsidRDefault="00296FA3" w:rsidP="00630992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="00630992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Для успешной работы по данной проблеме </w:t>
      </w:r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>в нашем детском саду</w:t>
      </w:r>
      <w:r w:rsidR="00630992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была проведена огромная работа:</w:t>
      </w:r>
    </w:p>
    <w:p w:rsidR="00630992" w:rsidRPr="00296FA3" w:rsidRDefault="00630992" w:rsidP="00630992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- орг</w:t>
      </w:r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>анизованны уголки ПДД</w:t>
      </w:r>
      <w:r w:rsidR="00F91EF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</w:t>
      </w:r>
      <w:r w:rsidR="00F91EFB" w:rsidRPr="00F91EFB">
        <w:rPr>
          <w:rFonts w:ascii="Times New Roman" w:hAnsi="Times New Roman" w:cs="Times New Roman"/>
          <w:color w:val="000000" w:themeColor="text1"/>
          <w:sz w:val="28"/>
          <w:szCs w:val="32"/>
          <w:u w:val="single"/>
        </w:rPr>
        <w:t>слайд 3-4</w:t>
      </w:r>
      <w:r w:rsidR="00F91EFB" w:rsidRPr="00F91EFB">
        <w:rPr>
          <w:rFonts w:ascii="Times New Roman" w:hAnsi="Times New Roman" w:cs="Times New Roman"/>
          <w:color w:val="000000" w:themeColor="text1"/>
          <w:sz w:val="24"/>
          <w:szCs w:val="32"/>
          <w:u w:val="single"/>
        </w:rPr>
        <w:t>)</w:t>
      </w:r>
      <w:r w:rsidR="004D722B" w:rsidRPr="00F91EFB">
        <w:rPr>
          <w:rFonts w:ascii="Times New Roman" w:hAnsi="Times New Roman" w:cs="Times New Roman"/>
          <w:color w:val="000000" w:themeColor="text1"/>
          <w:sz w:val="24"/>
          <w:szCs w:val="32"/>
          <w:u w:val="single"/>
        </w:rPr>
        <w:t>.</w:t>
      </w:r>
      <w:r w:rsidR="004D722B" w:rsidRPr="00F91EFB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>Включающие</w:t>
      </w:r>
      <w:r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BD4758" w:rsidRPr="00296FA3" w:rsidRDefault="00597073" w:rsidP="001478B1">
      <w:pPr>
        <w:pStyle w:val="a5"/>
        <w:numPr>
          <w:ilvl w:val="0"/>
          <w:numId w:val="3"/>
        </w:numPr>
        <w:jc w:val="both"/>
        <w:rPr>
          <w:color w:val="000000" w:themeColor="text1"/>
          <w:sz w:val="32"/>
          <w:szCs w:val="32"/>
        </w:rPr>
      </w:pPr>
      <w:r w:rsidRPr="00296FA3">
        <w:rPr>
          <w:b/>
          <w:bCs/>
          <w:color w:val="000000" w:themeColor="text1"/>
          <w:sz w:val="32"/>
          <w:szCs w:val="32"/>
        </w:rPr>
        <w:lastRenderedPageBreak/>
        <w:t>Макет</w:t>
      </w:r>
      <w:r w:rsidR="004D722B">
        <w:rPr>
          <w:b/>
          <w:bCs/>
          <w:color w:val="000000" w:themeColor="text1"/>
          <w:sz w:val="32"/>
          <w:szCs w:val="32"/>
        </w:rPr>
        <w:t>ы</w:t>
      </w:r>
      <w:r w:rsidRPr="00296FA3">
        <w:rPr>
          <w:b/>
          <w:bCs/>
          <w:color w:val="000000" w:themeColor="text1"/>
          <w:sz w:val="32"/>
          <w:szCs w:val="32"/>
        </w:rPr>
        <w:t>;</w:t>
      </w:r>
    </w:p>
    <w:p w:rsidR="00BD4758" w:rsidRPr="00296FA3" w:rsidRDefault="00597073" w:rsidP="001478B1">
      <w:pPr>
        <w:pStyle w:val="a5"/>
        <w:numPr>
          <w:ilvl w:val="0"/>
          <w:numId w:val="3"/>
        </w:numPr>
        <w:jc w:val="both"/>
        <w:rPr>
          <w:color w:val="000000" w:themeColor="text1"/>
          <w:sz w:val="32"/>
          <w:szCs w:val="32"/>
        </w:rPr>
      </w:pPr>
      <w:r w:rsidRPr="00296FA3">
        <w:rPr>
          <w:b/>
          <w:bCs/>
          <w:color w:val="000000" w:themeColor="text1"/>
          <w:sz w:val="32"/>
          <w:szCs w:val="32"/>
        </w:rPr>
        <w:t>Дидактические игры;</w:t>
      </w:r>
    </w:p>
    <w:p w:rsidR="00BD4758" w:rsidRPr="00296FA3" w:rsidRDefault="004D722B" w:rsidP="001478B1">
      <w:pPr>
        <w:pStyle w:val="a5"/>
        <w:numPr>
          <w:ilvl w:val="0"/>
          <w:numId w:val="3"/>
        </w:numPr>
        <w:jc w:val="both"/>
        <w:rPr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Художественную литературу</w:t>
      </w:r>
      <w:r w:rsidR="00597073" w:rsidRPr="00296FA3">
        <w:rPr>
          <w:b/>
          <w:bCs/>
          <w:color w:val="000000" w:themeColor="text1"/>
          <w:sz w:val="32"/>
          <w:szCs w:val="32"/>
        </w:rPr>
        <w:t>;</w:t>
      </w:r>
    </w:p>
    <w:p w:rsidR="00BD4758" w:rsidRPr="00296FA3" w:rsidRDefault="00597073" w:rsidP="001478B1">
      <w:pPr>
        <w:pStyle w:val="a5"/>
        <w:numPr>
          <w:ilvl w:val="0"/>
          <w:numId w:val="3"/>
        </w:numPr>
        <w:jc w:val="both"/>
        <w:rPr>
          <w:color w:val="000000" w:themeColor="text1"/>
          <w:sz w:val="32"/>
          <w:szCs w:val="32"/>
        </w:rPr>
      </w:pPr>
      <w:r w:rsidRPr="00296FA3">
        <w:rPr>
          <w:b/>
          <w:bCs/>
          <w:color w:val="000000" w:themeColor="text1"/>
          <w:sz w:val="32"/>
          <w:szCs w:val="32"/>
        </w:rPr>
        <w:t>Альбомы, иллюстрации по ПДД</w:t>
      </w:r>
    </w:p>
    <w:p w:rsidR="00BD4758" w:rsidRPr="004D722B" w:rsidRDefault="00597073" w:rsidP="001478B1">
      <w:pPr>
        <w:pStyle w:val="a5"/>
        <w:numPr>
          <w:ilvl w:val="0"/>
          <w:numId w:val="3"/>
        </w:numPr>
        <w:jc w:val="both"/>
        <w:rPr>
          <w:color w:val="000000" w:themeColor="text1"/>
          <w:sz w:val="32"/>
          <w:szCs w:val="32"/>
        </w:rPr>
      </w:pPr>
      <w:r w:rsidRPr="00296FA3">
        <w:rPr>
          <w:b/>
          <w:bCs/>
          <w:color w:val="000000" w:themeColor="text1"/>
          <w:sz w:val="32"/>
          <w:szCs w:val="32"/>
        </w:rPr>
        <w:t>Атрибуты к сюжетно-ролевым играм;</w:t>
      </w:r>
    </w:p>
    <w:p w:rsidR="004D722B" w:rsidRPr="00296FA3" w:rsidRDefault="004D722B" w:rsidP="001478B1">
      <w:pPr>
        <w:pStyle w:val="a5"/>
        <w:numPr>
          <w:ilvl w:val="0"/>
          <w:numId w:val="3"/>
        </w:numPr>
        <w:jc w:val="both"/>
        <w:rPr>
          <w:color w:val="000000" w:themeColor="text1"/>
          <w:sz w:val="32"/>
          <w:szCs w:val="32"/>
        </w:rPr>
      </w:pPr>
      <w:proofErr w:type="spellStart"/>
      <w:r>
        <w:rPr>
          <w:b/>
          <w:bCs/>
          <w:color w:val="000000" w:themeColor="text1"/>
          <w:sz w:val="32"/>
          <w:szCs w:val="32"/>
        </w:rPr>
        <w:t>Лэпбуки</w:t>
      </w:r>
      <w:proofErr w:type="spellEnd"/>
      <w:r>
        <w:rPr>
          <w:b/>
          <w:bCs/>
          <w:color w:val="000000" w:themeColor="text1"/>
          <w:sz w:val="32"/>
          <w:szCs w:val="32"/>
        </w:rPr>
        <w:t>;</w:t>
      </w:r>
    </w:p>
    <w:p w:rsidR="001478B1" w:rsidRPr="00296FA3" w:rsidRDefault="00597073" w:rsidP="00795F1F">
      <w:pPr>
        <w:pStyle w:val="a5"/>
        <w:numPr>
          <w:ilvl w:val="0"/>
          <w:numId w:val="3"/>
        </w:numPr>
        <w:jc w:val="both"/>
        <w:rPr>
          <w:color w:val="000000" w:themeColor="text1"/>
          <w:sz w:val="32"/>
          <w:szCs w:val="32"/>
        </w:rPr>
      </w:pPr>
      <w:r w:rsidRPr="00296FA3">
        <w:rPr>
          <w:b/>
          <w:bCs/>
          <w:color w:val="000000" w:themeColor="text1"/>
          <w:sz w:val="32"/>
          <w:szCs w:val="32"/>
        </w:rPr>
        <w:t>Дорожные знаки и многое</w:t>
      </w:r>
      <w:r w:rsidR="001478B1" w:rsidRPr="00296FA3">
        <w:rPr>
          <w:b/>
          <w:bCs/>
          <w:color w:val="000000" w:themeColor="text1"/>
          <w:sz w:val="32"/>
          <w:szCs w:val="32"/>
        </w:rPr>
        <w:t xml:space="preserve"> другое.</w:t>
      </w:r>
    </w:p>
    <w:p w:rsidR="00630992" w:rsidRPr="00296FA3" w:rsidRDefault="00630992" w:rsidP="001478B1">
      <w:pPr>
        <w:pStyle w:val="a5"/>
        <w:jc w:val="both"/>
        <w:rPr>
          <w:color w:val="000000" w:themeColor="text1"/>
          <w:sz w:val="32"/>
          <w:szCs w:val="32"/>
        </w:rPr>
      </w:pPr>
    </w:p>
    <w:p w:rsidR="00630992" w:rsidRPr="00296FA3" w:rsidRDefault="004D722B" w:rsidP="000E63E1">
      <w:pPr>
        <w:ind w:left="-426"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Их мы используем</w:t>
      </w:r>
      <w:r w:rsidR="00FC1D50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1478B1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как для индивидуальной работы, так и для подгрупповой. Для правильной организации работы используются различный методический материал: книги, методические </w:t>
      </w:r>
      <w:proofErr w:type="gramStart"/>
      <w:r w:rsidR="001478B1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пособия</w:t>
      </w:r>
      <w:proofErr w:type="gramEnd"/>
      <w:r w:rsidR="00F91EF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E9730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представленные на слайде </w:t>
      </w:r>
      <w:r w:rsidR="00F91EFB" w:rsidRPr="00F91EFB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(слайд 5)</w:t>
      </w:r>
      <w:r w:rsidR="001478B1" w:rsidRPr="00F91EFB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.</w:t>
      </w:r>
    </w:p>
    <w:p w:rsidR="001478B1" w:rsidRPr="00296FA3" w:rsidRDefault="001478B1" w:rsidP="000E63E1">
      <w:pPr>
        <w:ind w:left="-426"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Получение и закрепление полученных знаний на практике, </w:t>
      </w:r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наиболее привлекательно и интересно для детей проходит в </w:t>
      </w:r>
      <w:r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с</w:t>
      </w:r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>южетн</w:t>
      </w:r>
      <w:proofErr w:type="gramStart"/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>о-</w:t>
      </w:r>
      <w:proofErr w:type="gramEnd"/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ролевой игре</w:t>
      </w:r>
      <w:r w:rsidR="00F91EF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(слайд 6)</w:t>
      </w:r>
      <w:r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Это такие игры как</w:t>
      </w:r>
      <w:r w:rsidR="00F91EFB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  <w:r w:rsidR="004D72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</w:t>
      </w:r>
      <w:r w:rsidR="004D722B" w:rsidRPr="004D722B">
        <w:rPr>
          <w:rFonts w:ascii="Times New Roman" w:hAnsi="Times New Roman" w:cs="Times New Roman"/>
          <w:color w:val="000000" w:themeColor="text1"/>
          <w:sz w:val="32"/>
          <w:szCs w:val="32"/>
        </w:rPr>
        <w:t>Водит</w:t>
      </w:r>
      <w:r w:rsidR="00F91EFB">
        <w:rPr>
          <w:rFonts w:ascii="Times New Roman" w:hAnsi="Times New Roman" w:cs="Times New Roman"/>
          <w:color w:val="000000" w:themeColor="text1"/>
          <w:sz w:val="32"/>
          <w:szCs w:val="32"/>
        </w:rPr>
        <w:t>ели», «Поездка в автобусе», «Мы</w:t>
      </w:r>
      <w:r w:rsidR="004D722B" w:rsidRPr="004D72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– </w:t>
      </w:r>
      <w:proofErr w:type="gramStart"/>
      <w:r w:rsidR="004D722B" w:rsidRPr="004D722B">
        <w:rPr>
          <w:rFonts w:ascii="Times New Roman" w:hAnsi="Times New Roman" w:cs="Times New Roman"/>
          <w:color w:val="000000" w:themeColor="text1"/>
          <w:sz w:val="32"/>
          <w:szCs w:val="32"/>
        </w:rPr>
        <w:t>пе</w:t>
      </w:r>
      <w:proofErr w:type="gramEnd"/>
      <w:r w:rsidR="004D722B" w:rsidRPr="004D72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шеходы», </w:t>
      </w:r>
      <w:r w:rsidR="00F91EFB"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r w:rsidR="004D722B" w:rsidRPr="004D722B">
        <w:rPr>
          <w:rFonts w:ascii="Times New Roman" w:hAnsi="Times New Roman" w:cs="Times New Roman"/>
          <w:color w:val="000000" w:themeColor="text1"/>
          <w:sz w:val="32"/>
          <w:szCs w:val="32"/>
        </w:rPr>
        <w:t>ГИБДД», «Служб</w:t>
      </w:r>
      <w:r w:rsidR="00F91EFB">
        <w:rPr>
          <w:rFonts w:ascii="Times New Roman" w:hAnsi="Times New Roman" w:cs="Times New Roman"/>
          <w:color w:val="000000" w:themeColor="text1"/>
          <w:sz w:val="32"/>
          <w:szCs w:val="32"/>
        </w:rPr>
        <w:t>а спасения», «Дорожный патруль», в них</w:t>
      </w:r>
      <w:r w:rsidR="004D722B" w:rsidRPr="004D72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знакомим детей с улицей, дорогой, тротуаром, учим правильно входить в транспорт и выходить из него, закрепляем такие понятия как «пешеход», «проезжая часть дороги», «дорожный знак».</w:t>
      </w:r>
      <w:r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Атрибутика главный аспект необходимый в данной игре. Используются много переносных дорож</w:t>
      </w:r>
      <w:r w:rsidR="00E97306">
        <w:rPr>
          <w:rFonts w:ascii="Times New Roman" w:hAnsi="Times New Roman" w:cs="Times New Roman"/>
          <w:color w:val="000000" w:themeColor="text1"/>
          <w:sz w:val="32"/>
          <w:szCs w:val="32"/>
        </w:rPr>
        <w:t>ных знаков, маркеры</w:t>
      </w:r>
      <w:r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различного вида транспорта, модульные игрушки, жезлы, форма регулировщика и многое другое.</w:t>
      </w:r>
    </w:p>
    <w:p w:rsidR="001478B1" w:rsidRPr="00296FA3" w:rsidRDefault="00F91EFB" w:rsidP="000E63E1">
      <w:pPr>
        <w:ind w:left="-426"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91EFB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(Слайд 7)</w:t>
      </w:r>
      <w:r w:rsidR="001478B1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При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применении</w:t>
      </w:r>
      <w:r w:rsidR="00795F1F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дидактическ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их,</w:t>
      </w:r>
      <w:r w:rsidR="001478B1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настольно</w:t>
      </w:r>
      <w:r w:rsidR="00FC1D5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1478B1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печатных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и игр на макете</w:t>
      </w:r>
      <w:r w:rsidR="001478B1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 детей развивается наглядное представление о дорожном движении, закрепляются знания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 </w:t>
      </w:r>
      <w:r w:rsidR="001478B1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правилах дорожного движения. Эти игры позволяют детям почувствовать самостоятельно</w:t>
      </w:r>
      <w:r w:rsidR="006A4A1D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ситуацию на дороге.</w:t>
      </w:r>
    </w:p>
    <w:p w:rsidR="006A4A1D" w:rsidRPr="00296FA3" w:rsidRDefault="0031218A" w:rsidP="000E63E1">
      <w:pPr>
        <w:ind w:left="-426"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1218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(Слайд 8</w:t>
      </w: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)</w:t>
      </w:r>
      <w:r w:rsidR="006A4A1D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 использованием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квес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т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игры и </w:t>
      </w:r>
      <w:r w:rsidR="006A4A1D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подвижных игр, формируем у детей специальные двигательные навыки, позволяющие координировать свои движения и движения других, правильно двигаться в соответствии с полученным сигналом. </w:t>
      </w:r>
    </w:p>
    <w:p w:rsidR="006A4A1D" w:rsidRPr="00296FA3" w:rsidRDefault="0031218A" w:rsidP="000E63E1">
      <w:pPr>
        <w:ind w:left="-426"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1218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(Слайд </w:t>
      </w: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9</w:t>
      </w:r>
      <w:r w:rsidRPr="0031218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)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A4A1D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</w:t>
      </w:r>
      <w:r w:rsidR="00795F1F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наш век компьютеризации</w:t>
      </w:r>
      <w:r w:rsidR="006A4A1D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, очень много полезной информации можно узнать из интернета</w:t>
      </w:r>
      <w:r w:rsidR="00795F1F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6A4A1D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компьютерных играх.</w:t>
      </w:r>
    </w:p>
    <w:p w:rsidR="006A4A1D" w:rsidRPr="00296FA3" w:rsidRDefault="006A4A1D" w:rsidP="000E63E1">
      <w:pPr>
        <w:ind w:left="-426"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Так же широко используются мультфильмы, где уже известные</w:t>
      </w:r>
      <w:r w:rsidR="00795F1F"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герои </w:t>
      </w:r>
      <w:r w:rsidR="0031218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учат</w:t>
      </w:r>
      <w:r w:rsidRPr="00296FA3">
        <w:rPr>
          <w:rFonts w:ascii="Times New Roman" w:hAnsi="Times New Roman" w:cs="Times New Roman"/>
          <w:color w:val="000000" w:themeColor="text1"/>
          <w:sz w:val="32"/>
          <w:szCs w:val="32"/>
        </w:rPr>
        <w:t>, как нужно выходить из той или иной ситуации.</w:t>
      </w:r>
    </w:p>
    <w:p w:rsidR="007033BB" w:rsidRPr="00E97306" w:rsidRDefault="007033BB" w:rsidP="007033BB">
      <w:pPr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E97306">
        <w:rPr>
          <w:rFonts w:ascii="Times New Roman" w:hAnsi="Times New Roman" w:cs="Times New Roman"/>
          <w:sz w:val="32"/>
          <w:szCs w:val="32"/>
          <w:u w:val="single"/>
        </w:rPr>
        <w:t>(Слайд 10)</w:t>
      </w:r>
      <w:r w:rsidRPr="00E97306">
        <w:rPr>
          <w:rFonts w:ascii="Times New Roman" w:hAnsi="Times New Roman" w:cs="Times New Roman"/>
          <w:sz w:val="32"/>
          <w:szCs w:val="32"/>
        </w:rPr>
        <w:t xml:space="preserve">Самый лучший пример для ребенка – это мы взрослые. Если мамы и папы будут нарушать правила дорожного движения, то и дети тоже будут их нарушать. Взрослые должны быть примером для своих детей. Поэтому с родителями проводятся консультации, организуются мастер-классы, выставки плакатов, совместные экскурсии и  акции по ПДД. Дома родители могут своими словами рассказать о правилах дорожного движения. Идя по улице из детского сада, говорить с малышом о транспортных средствах, объяснять их особенности. На процесс восприятия ребенком информации о правилах дорожного движения будет влиять указание на водителей или на пешеходов, которые нарушили эти правила. Во время прогулки с ребенком можно использовать вариант ненавязчивых рассказов, используя дорожные ситуации. </w:t>
      </w:r>
      <w:r w:rsidR="00E97306">
        <w:rPr>
          <w:rFonts w:ascii="Times New Roman" w:hAnsi="Times New Roman" w:cs="Times New Roman"/>
          <w:sz w:val="32"/>
          <w:szCs w:val="32"/>
        </w:rPr>
        <w:t>Чтобы привить нашим детям культуру</w:t>
      </w:r>
      <w:r w:rsidRPr="00E97306">
        <w:rPr>
          <w:rFonts w:ascii="Times New Roman" w:hAnsi="Times New Roman" w:cs="Times New Roman"/>
          <w:sz w:val="32"/>
          <w:szCs w:val="32"/>
        </w:rPr>
        <w:t xml:space="preserve"> правильного поведения на улице, дороге, нужна кропотливая, повседневная разъяснительная работа с участием родителей. Нужно помнить, </w:t>
      </w:r>
      <w:r w:rsidR="00E97306" w:rsidRPr="00E97306">
        <w:rPr>
          <w:rFonts w:ascii="Times New Roman" w:hAnsi="Times New Roman" w:cs="Times New Roman"/>
          <w:sz w:val="32"/>
          <w:szCs w:val="32"/>
        </w:rPr>
        <w:t>п</w:t>
      </w:r>
      <w:r w:rsidRPr="00E97306">
        <w:rPr>
          <w:rFonts w:ascii="Times New Roman" w:hAnsi="Times New Roman" w:cs="Times New Roman"/>
          <w:sz w:val="32"/>
          <w:szCs w:val="32"/>
        </w:rPr>
        <w:t>римеру взрослых следуют дети!</w:t>
      </w:r>
    </w:p>
    <w:p w:rsidR="00BF0FA0" w:rsidRPr="00296FA3" w:rsidRDefault="00BF0FA0" w:rsidP="00BF0FA0">
      <w:pPr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96FA3">
        <w:rPr>
          <w:rFonts w:ascii="Times New Roman" w:hAnsi="Times New Roman" w:cs="Times New Roman"/>
          <w:sz w:val="32"/>
          <w:szCs w:val="32"/>
        </w:rPr>
        <w:t xml:space="preserve">Подводя итоги </w:t>
      </w:r>
      <w:r w:rsidRPr="00296FA3">
        <w:rPr>
          <w:rStyle w:val="a4"/>
          <w:rFonts w:ascii="Times New Roman" w:hAnsi="Times New Roman" w:cs="Times New Roman"/>
          <w:sz w:val="32"/>
          <w:szCs w:val="32"/>
        </w:rPr>
        <w:t>выступления</w:t>
      </w:r>
      <w:r w:rsidRPr="00296FA3">
        <w:rPr>
          <w:rFonts w:ascii="Times New Roman" w:hAnsi="Times New Roman" w:cs="Times New Roman"/>
          <w:sz w:val="32"/>
          <w:szCs w:val="32"/>
        </w:rPr>
        <w:t xml:space="preserve">, хочется подчеркнуть, что задача взрослых </w:t>
      </w:r>
      <w:r w:rsidR="00795F1F" w:rsidRPr="00296FA3">
        <w:rPr>
          <w:rFonts w:ascii="Times New Roman" w:hAnsi="Times New Roman" w:cs="Times New Roman"/>
          <w:i/>
          <w:iCs/>
          <w:sz w:val="32"/>
          <w:szCs w:val="32"/>
        </w:rPr>
        <w:t xml:space="preserve"> (педагогов, </w:t>
      </w:r>
      <w:r w:rsidRPr="00296FA3">
        <w:rPr>
          <w:rStyle w:val="a4"/>
          <w:rFonts w:ascii="Times New Roman" w:hAnsi="Times New Roman" w:cs="Times New Roman"/>
          <w:i/>
          <w:iCs/>
          <w:sz w:val="32"/>
          <w:szCs w:val="32"/>
        </w:rPr>
        <w:t>родителей</w:t>
      </w:r>
      <w:r w:rsidRPr="00296FA3">
        <w:rPr>
          <w:rFonts w:ascii="Times New Roman" w:hAnsi="Times New Roman" w:cs="Times New Roman"/>
          <w:i/>
          <w:iCs/>
          <w:sz w:val="32"/>
          <w:szCs w:val="32"/>
        </w:rPr>
        <w:t>)</w:t>
      </w:r>
      <w:r w:rsidRPr="00296FA3">
        <w:rPr>
          <w:rFonts w:ascii="Times New Roman" w:hAnsi="Times New Roman" w:cs="Times New Roman"/>
          <w:sz w:val="32"/>
          <w:szCs w:val="32"/>
        </w:rPr>
        <w:t xml:space="preserve"> состоит не только в том, чтобы оберегать и защищать ребенка, но и в том, чтобы подготовить его к встрече с различными сложными, а порой и опасными жизненными ситуациями.</w:t>
      </w:r>
    </w:p>
    <w:p w:rsidR="000E63E1" w:rsidRPr="00FC1D50" w:rsidRDefault="00795F1F" w:rsidP="00FC1D50">
      <w:pPr>
        <w:ind w:left="-426"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96FA3"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bookmarkEnd w:id="0"/>
    <w:p w:rsidR="000E63E1" w:rsidRPr="00BF0FA0" w:rsidRDefault="000E63E1" w:rsidP="001858F6">
      <w:pPr>
        <w:rPr>
          <w:rFonts w:ascii="Times New Roman" w:hAnsi="Times New Roman" w:cs="Times New Roman"/>
          <w:b/>
          <w:sz w:val="28"/>
          <w:szCs w:val="28"/>
        </w:rPr>
      </w:pPr>
    </w:p>
    <w:sectPr w:rsidR="000E63E1" w:rsidRPr="00BF0FA0" w:rsidSect="00806C7E">
      <w:foot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31D" w:rsidRDefault="00E6731D" w:rsidP="00F01F13">
      <w:pPr>
        <w:spacing w:after="0" w:line="240" w:lineRule="auto"/>
      </w:pPr>
      <w:r>
        <w:separator/>
      </w:r>
    </w:p>
  </w:endnote>
  <w:endnote w:type="continuationSeparator" w:id="0">
    <w:p w:rsidR="00E6731D" w:rsidRDefault="00E6731D" w:rsidP="00F01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2176799"/>
      <w:docPartObj>
        <w:docPartGallery w:val="Page Numbers (Bottom of Page)"/>
        <w:docPartUnique/>
      </w:docPartObj>
    </w:sdtPr>
    <w:sdtContent>
      <w:p w:rsidR="00F01F13" w:rsidRDefault="005156B3">
        <w:pPr>
          <w:pStyle w:val="a8"/>
          <w:jc w:val="center"/>
        </w:pPr>
        <w:r>
          <w:fldChar w:fldCharType="begin"/>
        </w:r>
        <w:r w:rsidR="00F01F13">
          <w:instrText>PAGE   \* MERGEFORMAT</w:instrText>
        </w:r>
        <w:r>
          <w:fldChar w:fldCharType="separate"/>
        </w:r>
        <w:r w:rsidR="00E97306">
          <w:rPr>
            <w:noProof/>
          </w:rPr>
          <w:t>2</w:t>
        </w:r>
        <w:r>
          <w:fldChar w:fldCharType="end"/>
        </w:r>
      </w:p>
    </w:sdtContent>
  </w:sdt>
  <w:p w:rsidR="00F01F13" w:rsidRDefault="00F01F1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31D" w:rsidRDefault="00E6731D" w:rsidP="00F01F13">
      <w:pPr>
        <w:spacing w:after="0" w:line="240" w:lineRule="auto"/>
      </w:pPr>
      <w:r>
        <w:separator/>
      </w:r>
    </w:p>
  </w:footnote>
  <w:footnote w:type="continuationSeparator" w:id="0">
    <w:p w:rsidR="00E6731D" w:rsidRDefault="00E6731D" w:rsidP="00F01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129FC"/>
    <w:multiLevelType w:val="hybridMultilevel"/>
    <w:tmpl w:val="C2664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760AF"/>
    <w:multiLevelType w:val="hybridMultilevel"/>
    <w:tmpl w:val="D5886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17D4F"/>
    <w:multiLevelType w:val="hybridMultilevel"/>
    <w:tmpl w:val="96A84F2E"/>
    <w:lvl w:ilvl="0" w:tplc="29700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14F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82B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62B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D8F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A47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B40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402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D6B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B147C0E"/>
    <w:multiLevelType w:val="hybridMultilevel"/>
    <w:tmpl w:val="E5A6C85C"/>
    <w:lvl w:ilvl="0" w:tplc="F02C46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EBF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FCF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2EE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D04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18CD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ECA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2C2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0C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B724D"/>
    <w:rsid w:val="00016D5B"/>
    <w:rsid w:val="00017526"/>
    <w:rsid w:val="0007583F"/>
    <w:rsid w:val="000E58FF"/>
    <w:rsid w:val="000E63E1"/>
    <w:rsid w:val="001478B1"/>
    <w:rsid w:val="00172B63"/>
    <w:rsid w:val="00174E77"/>
    <w:rsid w:val="001858F6"/>
    <w:rsid w:val="001921B6"/>
    <w:rsid w:val="001A2E11"/>
    <w:rsid w:val="00215CA9"/>
    <w:rsid w:val="002854D5"/>
    <w:rsid w:val="00292988"/>
    <w:rsid w:val="00296FA3"/>
    <w:rsid w:val="002A0F85"/>
    <w:rsid w:val="003003CE"/>
    <w:rsid w:val="0030376D"/>
    <w:rsid w:val="00305CC5"/>
    <w:rsid w:val="003064A6"/>
    <w:rsid w:val="0031218A"/>
    <w:rsid w:val="00331154"/>
    <w:rsid w:val="00367A39"/>
    <w:rsid w:val="00392E7D"/>
    <w:rsid w:val="003B4D29"/>
    <w:rsid w:val="0044000C"/>
    <w:rsid w:val="00445E9B"/>
    <w:rsid w:val="004B3DA0"/>
    <w:rsid w:val="004C048E"/>
    <w:rsid w:val="004C0EED"/>
    <w:rsid w:val="004D722B"/>
    <w:rsid w:val="004F2A3C"/>
    <w:rsid w:val="004F58D8"/>
    <w:rsid w:val="005156B3"/>
    <w:rsid w:val="00531387"/>
    <w:rsid w:val="005801DF"/>
    <w:rsid w:val="00597073"/>
    <w:rsid w:val="005C74DD"/>
    <w:rsid w:val="005F4306"/>
    <w:rsid w:val="0060346F"/>
    <w:rsid w:val="006150C9"/>
    <w:rsid w:val="00630992"/>
    <w:rsid w:val="006404F1"/>
    <w:rsid w:val="00670EE1"/>
    <w:rsid w:val="006A4A1D"/>
    <w:rsid w:val="00700540"/>
    <w:rsid w:val="007033BB"/>
    <w:rsid w:val="00704941"/>
    <w:rsid w:val="00704DB6"/>
    <w:rsid w:val="007751A5"/>
    <w:rsid w:val="00795F1F"/>
    <w:rsid w:val="00806C7E"/>
    <w:rsid w:val="0085245B"/>
    <w:rsid w:val="00852889"/>
    <w:rsid w:val="008647C8"/>
    <w:rsid w:val="0088232A"/>
    <w:rsid w:val="008A3494"/>
    <w:rsid w:val="008A37DE"/>
    <w:rsid w:val="008C7A4B"/>
    <w:rsid w:val="008D0035"/>
    <w:rsid w:val="008D445E"/>
    <w:rsid w:val="00975BC9"/>
    <w:rsid w:val="009D0EBD"/>
    <w:rsid w:val="009E0D5A"/>
    <w:rsid w:val="00A10120"/>
    <w:rsid w:val="00A22160"/>
    <w:rsid w:val="00A33087"/>
    <w:rsid w:val="00A46515"/>
    <w:rsid w:val="00A53D99"/>
    <w:rsid w:val="00AB4BC4"/>
    <w:rsid w:val="00AB724D"/>
    <w:rsid w:val="00B03D6D"/>
    <w:rsid w:val="00B05BAE"/>
    <w:rsid w:val="00B175C3"/>
    <w:rsid w:val="00B4250F"/>
    <w:rsid w:val="00B70B81"/>
    <w:rsid w:val="00B94A70"/>
    <w:rsid w:val="00BC58F9"/>
    <w:rsid w:val="00BD4758"/>
    <w:rsid w:val="00BD757C"/>
    <w:rsid w:val="00BF0FA0"/>
    <w:rsid w:val="00BF63D7"/>
    <w:rsid w:val="00C06846"/>
    <w:rsid w:val="00C578EE"/>
    <w:rsid w:val="00C6076F"/>
    <w:rsid w:val="00CA0D35"/>
    <w:rsid w:val="00CB43C9"/>
    <w:rsid w:val="00CC2117"/>
    <w:rsid w:val="00CF6A1A"/>
    <w:rsid w:val="00D93C75"/>
    <w:rsid w:val="00DC0FDD"/>
    <w:rsid w:val="00E0633E"/>
    <w:rsid w:val="00E6731D"/>
    <w:rsid w:val="00E90953"/>
    <w:rsid w:val="00E97306"/>
    <w:rsid w:val="00ED28F9"/>
    <w:rsid w:val="00EF43A7"/>
    <w:rsid w:val="00F01F13"/>
    <w:rsid w:val="00F47A84"/>
    <w:rsid w:val="00F81B63"/>
    <w:rsid w:val="00F91EFB"/>
    <w:rsid w:val="00FB2B7B"/>
    <w:rsid w:val="00FB4925"/>
    <w:rsid w:val="00FC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7A39"/>
    <w:rPr>
      <w:b/>
      <w:bCs/>
    </w:rPr>
  </w:style>
  <w:style w:type="paragraph" w:styleId="a5">
    <w:name w:val="List Paragraph"/>
    <w:basedOn w:val="a"/>
    <w:uiPriority w:val="34"/>
    <w:qFormat/>
    <w:rsid w:val="008C7A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0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1F13"/>
  </w:style>
  <w:style w:type="paragraph" w:styleId="a8">
    <w:name w:val="footer"/>
    <w:basedOn w:val="a"/>
    <w:link w:val="a9"/>
    <w:uiPriority w:val="99"/>
    <w:unhideWhenUsed/>
    <w:rsid w:val="00F0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1F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7A39"/>
    <w:rPr>
      <w:b/>
      <w:bCs/>
    </w:rPr>
  </w:style>
  <w:style w:type="paragraph" w:styleId="a5">
    <w:name w:val="List Paragraph"/>
    <w:basedOn w:val="a"/>
    <w:uiPriority w:val="34"/>
    <w:qFormat/>
    <w:rsid w:val="008C7A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0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1F13"/>
  </w:style>
  <w:style w:type="paragraph" w:styleId="a8">
    <w:name w:val="footer"/>
    <w:basedOn w:val="a"/>
    <w:link w:val="a9"/>
    <w:uiPriority w:val="99"/>
    <w:unhideWhenUsed/>
    <w:rsid w:val="00F0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1F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9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8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57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88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7552-58B5-4DEA-911F-040221284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Валюша</dc:creator>
  <cp:lastModifiedBy>Admin</cp:lastModifiedBy>
  <cp:revision>2</cp:revision>
  <cp:lastPrinted>2016-10-19T19:05:00Z</cp:lastPrinted>
  <dcterms:created xsi:type="dcterms:W3CDTF">2023-10-11T16:50:00Z</dcterms:created>
  <dcterms:modified xsi:type="dcterms:W3CDTF">2023-10-11T16:50:00Z</dcterms:modified>
</cp:coreProperties>
</file>