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563A7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Районное методическое объединение воспитателей групп </w:t>
      </w:r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                               </w:t>
      </w:r>
      <w:r w:rsidRPr="00563A7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раннего возраста «Система работы с родителями по развитию </w:t>
      </w:r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                     </w:t>
      </w:r>
      <w:r w:rsidRPr="00563A7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речи детей раннего возраста» </w:t>
      </w: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Выступление из опыта работы </w:t>
      </w: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r w:rsidRPr="00563A7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Планирование работы с родителями детей группы раннего возраста по развитию речи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63A7E" w:rsidRDefault="00563A7E" w:rsidP="00563A7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404040" w:themeColor="text1" w:themeTint="BF"/>
          <w:kern w:val="24"/>
          <w:sz w:val="32"/>
          <w:szCs w:val="32"/>
          <w:lang w:eastAsia="ru-RU"/>
        </w:rPr>
      </w:pPr>
    </w:p>
    <w:p w:rsidR="00563A7E" w:rsidRPr="00563A7E" w:rsidRDefault="00563A7E" w:rsidP="00563A7E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3A7E">
        <w:rPr>
          <w:rFonts w:ascii="Times New Roman" w:eastAsiaTheme="minorEastAsia" w:hAnsi="Times New Roman" w:cs="Times New Roman"/>
          <w:color w:val="404040" w:themeColor="text1" w:themeTint="BF"/>
          <w:kern w:val="24"/>
          <w:sz w:val="32"/>
          <w:szCs w:val="32"/>
          <w:lang w:eastAsia="ru-RU"/>
        </w:rPr>
        <w:t xml:space="preserve">Выполнила: </w:t>
      </w:r>
    </w:p>
    <w:p w:rsidR="00563A7E" w:rsidRPr="00563A7E" w:rsidRDefault="00563A7E" w:rsidP="00563A7E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3A7E">
        <w:rPr>
          <w:rFonts w:ascii="Times New Roman" w:eastAsiaTheme="minorEastAsia" w:hAnsi="Times New Roman" w:cs="Times New Roman"/>
          <w:color w:val="404040" w:themeColor="text1" w:themeTint="BF"/>
          <w:kern w:val="24"/>
          <w:sz w:val="32"/>
          <w:szCs w:val="32"/>
          <w:lang w:eastAsia="ru-RU"/>
        </w:rPr>
        <w:t xml:space="preserve">воспитатель МБДОУ </w:t>
      </w:r>
    </w:p>
    <w:p w:rsidR="00563A7E" w:rsidRPr="00563A7E" w:rsidRDefault="00563A7E" w:rsidP="00563A7E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3A7E">
        <w:rPr>
          <w:rFonts w:ascii="Times New Roman" w:eastAsiaTheme="minorEastAsia" w:hAnsi="Times New Roman" w:cs="Times New Roman"/>
          <w:color w:val="404040" w:themeColor="text1" w:themeTint="BF"/>
          <w:kern w:val="24"/>
          <w:sz w:val="32"/>
          <w:szCs w:val="32"/>
          <w:lang w:eastAsia="ru-RU"/>
        </w:rPr>
        <w:t xml:space="preserve">детского сада №27 г. Павлово </w:t>
      </w:r>
    </w:p>
    <w:p w:rsidR="00563A7E" w:rsidRPr="00563A7E" w:rsidRDefault="00563A7E" w:rsidP="00563A7E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3A7E">
        <w:rPr>
          <w:rFonts w:ascii="Times New Roman" w:eastAsiaTheme="minorEastAsia" w:hAnsi="Times New Roman" w:cs="Times New Roman"/>
          <w:color w:val="404040" w:themeColor="text1" w:themeTint="BF"/>
          <w:kern w:val="24"/>
          <w:sz w:val="32"/>
          <w:szCs w:val="32"/>
          <w:lang w:eastAsia="ru-RU"/>
        </w:rPr>
        <w:t>Горшкова Ирина Вячеславовна</w:t>
      </w: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63A7E" w:rsidRDefault="00563A7E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63A7E" w:rsidRPr="00563A7E" w:rsidRDefault="00563A7E" w:rsidP="00563A7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г. </w:t>
      </w:r>
      <w:r w:rsidRPr="00563A7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Павлово, 2018г.</w:t>
      </w:r>
    </w:p>
    <w:p w:rsidR="00561C6C" w:rsidRPr="000D32FB" w:rsidRDefault="00561C6C" w:rsidP="000D32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D32F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>План работы с родителями по ра</w:t>
      </w:r>
      <w:r w:rsidR="001B2C28" w:rsidRPr="000D32F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звитию речи детей группы раннего возраста</w:t>
      </w:r>
    </w:p>
    <w:p w:rsidR="00480FB6" w:rsidRPr="00302D55" w:rsidRDefault="00480FB6" w:rsidP="00480FB6">
      <w:pPr>
        <w:spacing w:before="225" w:after="225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Вряд ли найдется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родитель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, который не захочет, чтобы его ребенок говорил чисто, внятно, красиво. А ведь над этим нужно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работать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! Кто-то начинает говорить раньше, кто-то лучше, но на все можно повлиять и откорректировать. </w:t>
      </w:r>
    </w:p>
    <w:p w:rsidR="00480FB6" w:rsidRPr="00302D55" w:rsidRDefault="00480FB6" w:rsidP="00480FB6">
      <w:pPr>
        <w:spacing w:before="225" w:after="225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Речь – неисчерпаемый источник умственного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развития ребенка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, сокровищница всех знаний. К. Д. Ушинский образно назвал родную речь народным педагогом, наставником и воспитателем. Слово воспитывает, учит и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развивает ребенка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. Под влиянием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речи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 у малыша совершенствуются чувства и восприятие, обогащаются знания об окружающем мире.</w:t>
      </w:r>
    </w:p>
    <w:p w:rsidR="00480FB6" w:rsidRPr="00302D55" w:rsidRDefault="00480FB6" w:rsidP="00480FB6">
      <w:pPr>
        <w:spacing w:before="225" w:after="225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Семья и дошкольное учреждение – два важных института социализации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детей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. Их воспитательные функции различны, однако для всестороннего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развития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 ребенка необходимо их тесное взаимодействие. Дошкольное учреждение играет важную роль в формировании речевой компетентности ребенка. Но насколько эффективно ребенок будет овладевать этими навыками, зависит от отношения семьи к дошкольному учреждению, ее заинтересованности педагогическим процессом и целями дошкольного воспитания.</w:t>
      </w:r>
    </w:p>
    <w:p w:rsidR="006770EB" w:rsidRPr="00302D55" w:rsidRDefault="006770EB" w:rsidP="00480FB6">
      <w:pPr>
        <w:spacing w:before="225" w:after="225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Развитие речи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 ребенка без активного участия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родителей вряд ли возможно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. Важная роль в формировании личности ребенка, в частности в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развитии речи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, принадлежит семье, так как первые слова, первые предложения ребенок слышит и произносит в кругу близких людей - мамы, папы, бабушки, дедушки. Над </w:t>
      </w:r>
      <w:r w:rsidRPr="00302D55">
        <w:rPr>
          <w:rFonts w:ascii="Times New Roman" w:hAnsi="Times New Roman" w:cs="Times New Roman"/>
          <w:bCs/>
          <w:color w:val="111111"/>
          <w:sz w:val="32"/>
          <w:szCs w:val="32"/>
        </w:rPr>
        <w:t>развитием детской речи необходимо работать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 на протяжении всего дошкольного возраста. </w:t>
      </w:r>
    </w:p>
    <w:p w:rsidR="006770EB" w:rsidRPr="00302D55" w:rsidRDefault="006770EB" w:rsidP="00480FB6">
      <w:pPr>
        <w:spacing w:before="225" w:after="225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302D55">
        <w:rPr>
          <w:rFonts w:ascii="Times New Roman" w:hAnsi="Times New Roman" w:cs="Times New Roman"/>
          <w:color w:val="111111"/>
          <w:sz w:val="32"/>
          <w:szCs w:val="32"/>
        </w:rPr>
        <w:t xml:space="preserve">Сегодня мне хотелось бы представить примерный план работы с родителями на год по развитию речи детей раннего возраста. В своей презентации я буду делать гиперссылки на материал, 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который вы сможете использовать в своей работе, а также накопленный игровой </w:t>
      </w:r>
      <w:r w:rsidRPr="00302D55">
        <w:rPr>
          <w:rFonts w:ascii="Times New Roman" w:hAnsi="Times New Roman" w:cs="Times New Roman"/>
          <w:sz w:val="32"/>
          <w:szCs w:val="32"/>
        </w:rPr>
        <w:t xml:space="preserve">материал </w:t>
      </w:r>
      <w:r w:rsidRPr="00302D55">
        <w:rPr>
          <w:rFonts w:ascii="Times New Roman" w:hAnsi="Times New Roman" w:cs="Times New Roman"/>
          <w:color w:val="111111"/>
          <w:sz w:val="32"/>
          <w:szCs w:val="32"/>
        </w:rPr>
        <w:t>по развитию речи, сделанный своими руками. По ходу презентации я прокомментирую некоторые моменты. Если у вас возникнут вопросы, пожалуйста задавайте.</w:t>
      </w:r>
    </w:p>
    <w:p w:rsidR="00480FB6" w:rsidRPr="00302D55" w:rsidRDefault="00480FB6" w:rsidP="00561C6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0D32FB" w:rsidRPr="00302D55" w:rsidRDefault="000D32FB" w:rsidP="00561C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0D32FB" w:rsidRPr="00302D55" w:rsidRDefault="000D32FB" w:rsidP="000D32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сентябре целесообразно оформить родительский уголок, в котором должна быть вывешена </w:t>
      </w:r>
      <w:r w:rsidR="00143281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информация о задачах на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учебный год и задачах по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развитию речи детей</w:t>
      </w:r>
      <w:r w:rsidR="001B2C28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раннего возраста.</w:t>
      </w:r>
    </w:p>
    <w:p w:rsidR="00561C6C" w:rsidRPr="00302D55" w:rsidRDefault="00561C6C" w:rsidP="000D32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="000D32FB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ю данного вида работы будет п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ривлечение внимания 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к вопросам развития речи</w:t>
      </w:r>
      <w:r w:rsidR="00143281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ребенка в раннем возрасте.</w:t>
      </w:r>
    </w:p>
    <w:p w:rsidR="00FE345B" w:rsidRPr="00302D55" w:rsidRDefault="001068EF" w:rsidP="000D32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Для того, чтобы учесть при планировании работы по развитию речи пожелания родителей необходимо провести анкетирование. Это поможет выяснить, какие формы взаимодействия с детским учреждением устраивают родителей, какие проблемы они хотели бы обсудить. 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(Гиперссылка)</w:t>
      </w:r>
    </w:p>
    <w:p w:rsidR="00561C6C" w:rsidRPr="00302D55" w:rsidRDefault="000D32FB" w:rsidP="000D32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Также для ознакомления родителей 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с содержанием работы по развитию речи детей </w:t>
      </w:r>
      <w:proofErr w:type="gramStart"/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раннего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возраста</w:t>
      </w:r>
      <w:proofErr w:type="gramEnd"/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можно провести консультацию </w:t>
      </w:r>
      <w:r w:rsidR="00143281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r w:rsidR="004A2E87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Особенности 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4A2E87" w:rsidRPr="00302D55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</w:t>
      </w:r>
      <w:r w:rsidR="00143281" w:rsidRPr="00302D55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азвития речи детей раннего</w:t>
      </w:r>
      <w:r w:rsidR="00561C6C" w:rsidRPr="00302D55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возраста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r w:rsidR="005D7013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D7013"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(Гиперссылка)</w:t>
      </w:r>
    </w:p>
    <w:p w:rsidR="00561C6C" w:rsidRPr="00302D55" w:rsidRDefault="005D7013" w:rsidP="005D701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октябре в уголке для родителей можно выставить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папку-передвижку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</w:t>
      </w:r>
      <w:proofErr w:type="gramStart"/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рекомендациями </w:t>
      </w:r>
      <w:r w:rsidR="00561C6C" w:rsidRPr="00302D5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="003359B8" w:rsidRPr="00302D5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gramEnd"/>
      <w:r w:rsidR="003359B8" w:rsidRPr="00302D5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Развиваем речь ребенка дома с помощью игры</w:t>
      </w:r>
      <w:r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» или провести </w:t>
      </w:r>
      <w:r w:rsidR="00320D0B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семинар-практикум 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(гиперссылка), 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чтобы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ознакомить с играми и упражнениями для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развития</w:t>
      </w:r>
      <w:r w:rsidR="003359B8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общения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="003359B8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61C6C" w:rsidRPr="00302D55" w:rsidRDefault="00D149FA" w:rsidP="00D149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Чтобы познакомить родителей с приемами, которые способствуют своевременному развитию речи детей целесообразно провести консультацию </w:t>
      </w:r>
      <w:r w:rsidR="00480FB6" w:rsidRPr="00302D5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480FB6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Развитие речевой активности</w:t>
      </w:r>
      <w:r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детей раннего</w:t>
      </w:r>
      <w:r w:rsidR="003F587F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возраста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(Гиперссылка)</w:t>
      </w:r>
    </w:p>
    <w:p w:rsidR="00D149FA" w:rsidRPr="00302D55" w:rsidRDefault="00D149FA" w:rsidP="00D149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 ноябре можно провести с родителями беседу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«Использование фольклора в обогащении 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речи ребенка раннего возраста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», целью которой будет ознакомление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с содержанием работы по</w:t>
      </w:r>
      <w:r w:rsidR="00561C6C" w:rsidRPr="00302D5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использованию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художественной литературы и фольклора – как средства обогащения 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речи детей раннего возраста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A301A" w:rsidRPr="00302D55" w:rsidRDefault="00D149FA" w:rsidP="00FA30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Также можно порекомендовать родителям репертуар для разучивания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фольклорного 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материала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spellStart"/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потешек</w:t>
      </w:r>
      <w:proofErr w:type="spellEnd"/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прибауток.</w:t>
      </w:r>
      <w:r w:rsidR="00FA301A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Это поможет им познакомиться с текстами неизвестных им малых фольклорных форм, которыми родители, при желании, воспользуются дома.</w:t>
      </w:r>
    </w:p>
    <w:p w:rsidR="00561C6C" w:rsidRPr="00302D55" w:rsidRDefault="00561C6C" w:rsidP="00FA30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Оформление папки-передвижки </w:t>
      </w:r>
      <w:r w:rsidRPr="00302D5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«Воспитание сказкой»</w:t>
      </w:r>
      <w:r w:rsidR="00FA301A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повысит компетентность родителей</w:t>
      </w:r>
      <w:r w:rsidR="00B75468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выборе книги для своего ребенка. А та</w:t>
      </w:r>
      <w:r w:rsidR="003A1822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кже поможет в использовании сказок для его речевого развития.</w:t>
      </w:r>
    </w:p>
    <w:p w:rsidR="00561C6C" w:rsidRPr="00302D55" w:rsidRDefault="003A1822" w:rsidP="00561C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декабре можно организовать для родителей знакомство с книжным уголком в 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группе</w:t>
      </w:r>
      <w:r w:rsidR="000B2709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.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Также целесообразно подготовить</w:t>
      </w:r>
      <w:r w:rsidR="000B2709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ообщение </w:t>
      </w:r>
      <w:r w:rsidR="00561C6C" w:rsidRPr="00302D5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«Воспитываем любовь к книге»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61C6C" w:rsidRPr="00302D55" w:rsidRDefault="003A1822" w:rsidP="003A18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Это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расширит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представления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о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роли книги в воспитании ребёнка, о тематике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сказок и игр – театрализаций по сказкам.</w:t>
      </w:r>
      <w:r w:rsidR="0021693B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D4AA7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Также можно подготовить рекомендации для родителей по изготовлению книжки-самоделки </w:t>
      </w:r>
      <w:r w:rsidR="00CD4AA7"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(Гиперссылка)</w:t>
      </w:r>
    </w:p>
    <w:p w:rsidR="00561C6C" w:rsidRPr="00302D55" w:rsidRDefault="001303E7" w:rsidP="001303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Также в декабре можно провести с родителями 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консультацию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A21FC0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«Игры и упражнения по развитию речи с детьми раннего возраста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(Гиперссылка), 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поможет</w:t>
      </w:r>
      <w:r w:rsidR="00A21FC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родителям овладеть некоторыми играми и игровыми упражнениями по развитию речи детей раннего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возраста; будет </w:t>
      </w:r>
      <w:r w:rsidR="00A21FC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способствовать осознанию значимости развитию речи детей.</w:t>
      </w:r>
    </w:p>
    <w:p w:rsidR="008726F7" w:rsidRPr="00302D55" w:rsidRDefault="001303E7" w:rsidP="009F7DE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январе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бы порекомендовала организовать консультацию </w:t>
      </w:r>
      <w:r w:rsidR="008726F7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«Разв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итие речи через общение и игру». Ее содержанием послужили бы</w:t>
      </w:r>
      <w:r w:rsidR="00FE345B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игры по обогащению и активизации </w:t>
      </w:r>
      <w:r w:rsidR="00FE345B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речи</w:t>
      </w:r>
      <w:r w:rsidR="00FE345B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которые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можно поиграть по дороге домой</w:t>
      </w:r>
      <w:r w:rsidR="00FE345B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Это будет способствовать расширению</w:t>
      </w:r>
      <w:r w:rsidR="008726F7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педагогического опыта родителей чер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ез знакомство с речевыми играми, обогащению</w:t>
      </w:r>
      <w:r w:rsidR="008726F7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детей и родителей опытом эмоционального общения.</w:t>
      </w:r>
    </w:p>
    <w:p w:rsidR="000B2709" w:rsidRPr="00302D55" w:rsidRDefault="00411095" w:rsidP="000B270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DD5BC3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9F7DE6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В феврале в уголок для родителей можно разместить папку-передвижку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1303E7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«П</w:t>
      </w:r>
      <w:r w:rsidR="00DD5BC3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альчиками</w:t>
      </w:r>
      <w:r w:rsidR="001303E7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играем</w:t>
      </w:r>
      <w:r w:rsidR="00DD5BC3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-речь развиваем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DE6"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(Гиперссылка)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</w:t>
      </w:r>
      <w:r w:rsidR="009F7DE6" w:rsidRPr="00302D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9F7DE6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поможет сф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ормировать представление у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о том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3359B8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развитие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мелкой моторики рук стимулирует умственное и речевое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развитие ребёнка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Предложить рекомендации по проведению игр в домашних условиях.</w:t>
      </w:r>
    </w:p>
    <w:p w:rsidR="00561C6C" w:rsidRPr="00302D55" w:rsidRDefault="000B2709" w:rsidP="000B270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Организация такой формы как</w:t>
      </w:r>
      <w:r w:rsidRPr="00302D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оторепортаж с рассказом </w:t>
      </w:r>
      <w:r w:rsidR="00561C6C" w:rsidRPr="00302D5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«Играем дома!»</w:t>
      </w:r>
      <w:r w:rsidRPr="00302D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поможет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ыяснить в какие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развивающие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игры играют дома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детьми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как.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привлечет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к совместной работе по созданию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фоторепортажей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также будет способствовать обмену опытом среди родителей, организации эмоциональной обстановки во время совместной деятельности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61C6C" w:rsidRPr="00302D55" w:rsidRDefault="000B2709" w:rsidP="000B27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марте можно оформить 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нформационный стенд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561C6C" w:rsidRPr="00302D5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«Книжки в нашем доме»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</w:t>
      </w:r>
      <w:r w:rsidRPr="00302D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ривлечь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созданию условий для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развития интереса</w:t>
      </w:r>
      <w:r w:rsidR="00561C6C" w:rsidRPr="00302D5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к книгам дома и в детском саду. </w:t>
      </w:r>
      <w:r w:rsidR="00986945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Туда можно разместить с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оветы по оформлению детской домашней библиотеки.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561C6C" w:rsidRPr="00302D55" w:rsidRDefault="00986945" w:rsidP="0098694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Проведение консультации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CA1E52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«Роль сказки в развитии речи детей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(Гиперссылка) 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будет способствовать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распространению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среди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педагогических знаний, вовлечению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в деятельность по развитию речи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61C6C" w:rsidRPr="00302D55" w:rsidRDefault="00986945" w:rsidP="009869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о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формление папки-передвижки </w:t>
      </w:r>
      <w:r w:rsidR="00561C6C" w:rsidRPr="00302D5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«Лучшие детские сказки»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-распространению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среди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полезной информации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61C6C" w:rsidRPr="00302D55" w:rsidRDefault="00986945" w:rsidP="00986945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Организация в апреле такой формы как</w:t>
      </w:r>
      <w:r w:rsidRPr="00302D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руглый стол </w:t>
      </w:r>
      <w:r w:rsidR="00561C6C" w:rsidRPr="00302D5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«Читаем детям»</w:t>
      </w:r>
      <w:r w:rsidRPr="00302D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позволит установить дружеские отношения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среди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будет способствовать обмену опытом по организации семейного чтения,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развитию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интереса к устному народному творчеству, традициям старины.</w:t>
      </w:r>
    </w:p>
    <w:p w:rsidR="00561C6C" w:rsidRPr="00302D55" w:rsidRDefault="00986945" w:rsidP="009869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Проведение 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320D0B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онкурс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20D0B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дидактических иг</w:t>
      </w:r>
      <w:r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р по развитию речи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«Как умелые ручки язычку помогали»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(Гиперссылка)</w:t>
      </w:r>
    </w:p>
    <w:p w:rsidR="00561C6C" w:rsidRPr="00302D55" w:rsidRDefault="006E0984" w:rsidP="009869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</w:t>
      </w:r>
      <w:r w:rsidR="00986945" w:rsidRPr="00302D5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оможет </w:t>
      </w:r>
      <w:r w:rsidR="00986945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знать о том, как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распорядились информацией, представленной мной в виде консультаций, папок передвижек об активизации и обогащении словаря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="00986945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, а также будет способствовать созданию творческой атмосферы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, повышению компетентности родителей.</w:t>
      </w:r>
    </w:p>
    <w:p w:rsidR="00561C6C" w:rsidRPr="00302D55" w:rsidRDefault="006E0984" w:rsidP="00BE63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Организация </w:t>
      </w:r>
      <w:r w:rsidR="00BE6370" w:rsidRPr="00302D55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</w:t>
      </w:r>
      <w:r w:rsidRPr="00302D55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одительского собрания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</w:t>
      </w:r>
      <w:r w:rsidR="00FE345B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Проблемы развития</w:t>
      </w:r>
      <w:r w:rsidR="00526310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речи детей раннего возр</w:t>
      </w:r>
      <w:bookmarkStart w:id="0" w:name="_GoBack"/>
      <w:bookmarkEnd w:id="0"/>
      <w:r w:rsidR="00526310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а</w:t>
      </w:r>
      <w:r w:rsidR="00933B06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ста</w:t>
      </w:r>
      <w:r w:rsidR="00561C6C" w:rsidRPr="00302D55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="00561C6C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(Гиперссылка)</w:t>
      </w:r>
      <w:r w:rsidR="00BE6370" w:rsidRPr="00302D5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BE6370" w:rsidRPr="00302D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позволит </w:t>
      </w:r>
      <w:r w:rsidR="00BE637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="0052631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ознакомить родителей с особенностями развития речи ребенка</w:t>
      </w:r>
      <w:r w:rsidR="00BE637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</w:t>
      </w:r>
      <w:r w:rsidR="0052631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роанализировать речевое развитие детей группы</w:t>
      </w:r>
      <w:r w:rsidR="00BE637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а также </w:t>
      </w:r>
      <w:r w:rsidR="00BE637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</w:t>
      </w:r>
      <w:r w:rsidR="0052631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ознакомить с речевыми играми, в которые полезно играть с ребенком</w:t>
      </w:r>
      <w:r w:rsidR="005C7943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</w:t>
      </w:r>
      <w:r w:rsidR="00526310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овлечь родителей в педагогический процесс и жизнь группы.</w:t>
      </w:r>
    </w:p>
    <w:p w:rsidR="00561C6C" w:rsidRPr="00302D55" w:rsidRDefault="008420A4" w:rsidP="008420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мае можно запланировать консультацию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практикум «Роль дидактической игры в обогащении </w:t>
      </w:r>
      <w:r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речи детей раннего возраста, что будет способствовать</w:t>
      </w:r>
      <w:r w:rsidR="00B548D1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осмыслению родителями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важности настольно –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развивающих игр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их значении,</w:t>
      </w:r>
      <w:r w:rsidR="000E23BA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подборе для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 этого возраста</w:t>
      </w:r>
      <w:r w:rsidR="00B548D1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проведении игр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правилах. </w:t>
      </w:r>
      <w:r w:rsidR="00B548D1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Также можно организовать 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зготовление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родителями в группу новой развивающей игры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61C6C" w:rsidRPr="00302D55" w:rsidRDefault="00B548D1" w:rsidP="00B548D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Подведение итогов позволит р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ассказать </w:t>
      </w:r>
      <w:r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родителям 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 успехах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 их достижениях в речевом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развитии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 успешной совместной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 педагогов и родителей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 необходимости продолжать </w:t>
      </w:r>
      <w:r w:rsidR="00561C6C" w:rsidRPr="00302D5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работу и в летний период</w:t>
      </w:r>
      <w:r w:rsidR="00561C6C" w:rsidRPr="00302D5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F730E" w:rsidRPr="00302D55" w:rsidRDefault="00FF730E">
      <w:pPr>
        <w:rPr>
          <w:rFonts w:ascii="Times New Roman" w:hAnsi="Times New Roman" w:cs="Times New Roman"/>
          <w:sz w:val="32"/>
          <w:szCs w:val="32"/>
        </w:rPr>
      </w:pPr>
    </w:p>
    <w:sectPr w:rsidR="00FF730E" w:rsidRPr="0030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32419"/>
    <w:multiLevelType w:val="hybridMultilevel"/>
    <w:tmpl w:val="5E6E2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B2C05"/>
    <w:multiLevelType w:val="hybridMultilevel"/>
    <w:tmpl w:val="4C42CF0C"/>
    <w:lvl w:ilvl="0" w:tplc="0419000F">
      <w:start w:val="1"/>
      <w:numFmt w:val="decimal"/>
      <w:lvlText w:val="%1."/>
      <w:lvlJc w:val="left"/>
      <w:pPr>
        <w:ind w:left="5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4" w:hanging="360"/>
      </w:pPr>
    </w:lvl>
    <w:lvl w:ilvl="2" w:tplc="0419001B" w:tentative="1">
      <w:start w:val="1"/>
      <w:numFmt w:val="lowerRoman"/>
      <w:lvlText w:val="%3."/>
      <w:lvlJc w:val="right"/>
      <w:pPr>
        <w:ind w:left="7044" w:hanging="180"/>
      </w:pPr>
    </w:lvl>
    <w:lvl w:ilvl="3" w:tplc="0419000F" w:tentative="1">
      <w:start w:val="1"/>
      <w:numFmt w:val="decimal"/>
      <w:lvlText w:val="%4."/>
      <w:lvlJc w:val="left"/>
      <w:pPr>
        <w:ind w:left="7764" w:hanging="360"/>
      </w:pPr>
    </w:lvl>
    <w:lvl w:ilvl="4" w:tplc="04190019" w:tentative="1">
      <w:start w:val="1"/>
      <w:numFmt w:val="lowerLetter"/>
      <w:lvlText w:val="%5."/>
      <w:lvlJc w:val="left"/>
      <w:pPr>
        <w:ind w:left="8484" w:hanging="360"/>
      </w:pPr>
    </w:lvl>
    <w:lvl w:ilvl="5" w:tplc="0419001B" w:tentative="1">
      <w:start w:val="1"/>
      <w:numFmt w:val="lowerRoman"/>
      <w:lvlText w:val="%6."/>
      <w:lvlJc w:val="right"/>
      <w:pPr>
        <w:ind w:left="9204" w:hanging="180"/>
      </w:pPr>
    </w:lvl>
    <w:lvl w:ilvl="6" w:tplc="0419000F" w:tentative="1">
      <w:start w:val="1"/>
      <w:numFmt w:val="decimal"/>
      <w:lvlText w:val="%7."/>
      <w:lvlJc w:val="left"/>
      <w:pPr>
        <w:ind w:left="9924" w:hanging="360"/>
      </w:pPr>
    </w:lvl>
    <w:lvl w:ilvl="7" w:tplc="04190019" w:tentative="1">
      <w:start w:val="1"/>
      <w:numFmt w:val="lowerLetter"/>
      <w:lvlText w:val="%8."/>
      <w:lvlJc w:val="left"/>
      <w:pPr>
        <w:ind w:left="10644" w:hanging="360"/>
      </w:pPr>
    </w:lvl>
    <w:lvl w:ilvl="8" w:tplc="0419001B" w:tentative="1">
      <w:start w:val="1"/>
      <w:numFmt w:val="lowerRoman"/>
      <w:lvlText w:val="%9."/>
      <w:lvlJc w:val="right"/>
      <w:pPr>
        <w:ind w:left="113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D8"/>
    <w:rsid w:val="000B2709"/>
    <w:rsid w:val="000D32FB"/>
    <w:rsid w:val="000E23BA"/>
    <w:rsid w:val="001068EF"/>
    <w:rsid w:val="001303E7"/>
    <w:rsid w:val="00143281"/>
    <w:rsid w:val="00150455"/>
    <w:rsid w:val="001756DC"/>
    <w:rsid w:val="001B2C28"/>
    <w:rsid w:val="0021693B"/>
    <w:rsid w:val="00302D55"/>
    <w:rsid w:val="00320D0B"/>
    <w:rsid w:val="00325ED8"/>
    <w:rsid w:val="003359B8"/>
    <w:rsid w:val="003A1822"/>
    <w:rsid w:val="003F587F"/>
    <w:rsid w:val="00411095"/>
    <w:rsid w:val="00480FB6"/>
    <w:rsid w:val="004A2E87"/>
    <w:rsid w:val="004C28CD"/>
    <w:rsid w:val="00526310"/>
    <w:rsid w:val="00561C6C"/>
    <w:rsid w:val="00563A7E"/>
    <w:rsid w:val="005731B1"/>
    <w:rsid w:val="005C7943"/>
    <w:rsid w:val="005D7013"/>
    <w:rsid w:val="006770EB"/>
    <w:rsid w:val="006E0984"/>
    <w:rsid w:val="008420A4"/>
    <w:rsid w:val="008726F7"/>
    <w:rsid w:val="00933B06"/>
    <w:rsid w:val="00986945"/>
    <w:rsid w:val="009F7DE6"/>
    <w:rsid w:val="00A21FC0"/>
    <w:rsid w:val="00B415DA"/>
    <w:rsid w:val="00B548D1"/>
    <w:rsid w:val="00B65BC5"/>
    <w:rsid w:val="00B75468"/>
    <w:rsid w:val="00BE6370"/>
    <w:rsid w:val="00CA1E52"/>
    <w:rsid w:val="00CD4AA7"/>
    <w:rsid w:val="00CF1193"/>
    <w:rsid w:val="00D149FA"/>
    <w:rsid w:val="00D42694"/>
    <w:rsid w:val="00D7767C"/>
    <w:rsid w:val="00DD5BC3"/>
    <w:rsid w:val="00EB1362"/>
    <w:rsid w:val="00FA301A"/>
    <w:rsid w:val="00FE345B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8ED59-4444-4B51-8BA6-675EA7CC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ДС№27КРЕПЫШ</cp:lastModifiedBy>
  <cp:revision>38</cp:revision>
  <dcterms:created xsi:type="dcterms:W3CDTF">2018-09-24T17:37:00Z</dcterms:created>
  <dcterms:modified xsi:type="dcterms:W3CDTF">2018-10-10T10:40:00Z</dcterms:modified>
</cp:coreProperties>
</file>