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C30" w:rsidRDefault="003024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</w:p>
    <w:p w:rsidR="00EB6C30" w:rsidRDefault="003024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законных представителей (граждан РФ) </w:t>
      </w:r>
    </w:p>
    <w:p w:rsidR="00EB6C30" w:rsidRDefault="003024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ребенка-инвалида при приеме </w:t>
      </w:r>
    </w:p>
    <w:p w:rsidR="00EB6C30" w:rsidRDefault="003024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группу общеразвивающей направленности </w:t>
      </w:r>
    </w:p>
    <w:p w:rsidR="00EB6C30" w:rsidRDefault="003024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МБДОУ детского сада № 27 г. Павлово</w:t>
      </w:r>
    </w:p>
    <w:p w:rsidR="00EB6C30" w:rsidRDefault="00EB6C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6C30" w:rsidRDefault="003024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Перечень документов, которые необходимо предоставить для приема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ребенка  в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МБДОУ детский сад № 27 г. Павлово:</w:t>
      </w:r>
    </w:p>
    <w:p w:rsidR="00EB6C30" w:rsidRDefault="00EB6C3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6C30" w:rsidRDefault="003024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окумент, удостоверяющий личность родителя ребенка - </w:t>
      </w:r>
      <w:r>
        <w:rPr>
          <w:rFonts w:ascii="Times New Roman" w:hAnsi="Times New Roman" w:cs="Times New Roman"/>
          <w:sz w:val="28"/>
          <w:szCs w:val="28"/>
        </w:rPr>
        <w:t>паспорт (оригинал и копия).</w:t>
      </w:r>
    </w:p>
    <w:p w:rsidR="00EB6C30" w:rsidRDefault="003024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Свидетельство о рождении ребенка (оригинал и копия).</w:t>
      </w:r>
    </w:p>
    <w:p w:rsidR="00EB6C30" w:rsidRDefault="003024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Справка о регистрации ребенка по месту жительства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по месту пребывания, месту фактического проживания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B6C30" w:rsidRDefault="003024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Документ, подтверждающий установление опеки (оригинал и копия).</w:t>
      </w:r>
    </w:p>
    <w:p w:rsidR="00EB6C30" w:rsidRDefault="003024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5. Документ, подтверждающий наличие инвалидности у ребенка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(оригинал и копия).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EB6C30" w:rsidRDefault="00121894">
      <w:pPr>
        <w:spacing w:after="0" w:line="240" w:lineRule="auto"/>
        <w:jc w:val="both"/>
        <w:rPr>
          <w:lang w:eastAsia="ru-RU"/>
        </w:rPr>
      </w:pPr>
      <w:r>
        <w:rPr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0;margin-top:0;width:50pt;height:50pt;z-index:251656192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3024DF">
        <w:rPr>
          <w:rFonts w:ascii="Times New Roman" w:hAnsi="Times New Roman" w:cs="Times New Roman"/>
          <w:sz w:val="28"/>
          <w:szCs w:val="28"/>
        </w:rPr>
        <w:t>6. Личное дело обучающегося (при переводе из другого ДОУ).</w:t>
      </w:r>
      <w:r w:rsidR="003024DF">
        <w:rPr>
          <w:lang w:eastAsia="ru-RU"/>
        </w:rPr>
        <w:t xml:space="preserve"> </w:t>
      </w:r>
    </w:p>
    <w:p w:rsidR="00121894" w:rsidRDefault="001218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6C30" w:rsidRDefault="001218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903F62F">
            <wp:extent cx="990600" cy="1028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</w:r>
      <w:r>
        <w:pict>
          <v:rect id="AutoShape 1" o:spid="_x0000_s1030" alt="https://mail.yandex.ru/message_part/QR+%D1%81%D0%B0%D0%B9%D1%82%D0%B0.png?_uid=119128378&amp;name=QR+%D1%81%D0%B0%D0%B9%D1%82%D0%B0.png&amp;hid=1.1&amp;ids=185492009652333909&amp;no_disposition=y&amp;exif_rotate=y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" filled="f" stroked="f">
            <o:lock v:ext="edit" aspectratio="t"/>
            <w10:anchorlock/>
          </v:rect>
        </w:pict>
      </w:r>
    </w:p>
    <w:p w:rsidR="00EB6C30" w:rsidRDefault="003024D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сокращения времени заполнения бланков документов предлагаем Вам:</w:t>
      </w:r>
    </w:p>
    <w:p w:rsidR="00EB6C30" w:rsidRDefault="003024D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Заранее ознакомиться с документами МБДОУ детского сада № 27 г. Павлово, регламентирующими организацию и осуществление образовательной деятельности, размещенными </w:t>
      </w:r>
      <w:proofErr w:type="gramStart"/>
      <w:r>
        <w:rPr>
          <w:rFonts w:ascii="Times New Roman" w:eastAsia="Calibri" w:hAnsi="Times New Roman" w:cs="Times New Roman"/>
          <w:bCs/>
          <w:sz w:val="28"/>
          <w:szCs w:val="28"/>
        </w:rPr>
        <w:t>на  официальном</w:t>
      </w:r>
      <w:proofErr w:type="gram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сайте </w:t>
      </w:r>
      <w:r>
        <w:rPr>
          <w:rFonts w:ascii="Times New Roman" w:eastAsia="Calibri" w:hAnsi="Times New Roman" w:cs="Times New Roman"/>
          <w:sz w:val="28"/>
          <w:szCs w:val="28"/>
        </w:rPr>
        <w:t>МБДОУ детского сада № 27 г. Павлово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сети «Интернет» </w:t>
      </w:r>
      <w:r>
        <w:rPr>
          <w:rFonts w:ascii="Times New Roman" w:eastAsia="Times New Roman" w:hAnsi="Times New Roman" w:cs="Times New Roman"/>
          <w:sz w:val="28"/>
          <w:szCs w:val="28"/>
        </w:rPr>
        <w:t>во вкладке главного меню «Прием граждан на обучение » (</w:t>
      </w:r>
      <w:hyperlink r:id="rId8" w:history="1">
        <w:r w:rsidR="003C1A2E">
          <w:rPr>
            <w:rStyle w:val="af3"/>
            <w:rFonts w:ascii="Times New Roman" w:eastAsia="Times New Roman" w:hAnsi="Times New Roman" w:cs="Times New Roman"/>
            <w:sz w:val="28"/>
            <w:szCs w:val="28"/>
          </w:rPr>
          <w:t>https://www.krepish27.ru/index.php/osushchestvlenie-prijoma-grazhdan-na-obuchenie</w:t>
        </w:r>
      </w:hyperlink>
      <w:r>
        <w:rPr>
          <w:rFonts w:ascii="Times New Roman" w:eastAsia="Calibri" w:hAnsi="Times New Roman" w:cs="Times New Roman"/>
          <w:bCs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B6C30" w:rsidRDefault="003024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 Устав МБДОУ детского сада № 27 г. Павлово,</w:t>
      </w:r>
    </w:p>
    <w:p w:rsidR="00EB6C30" w:rsidRDefault="003024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Лицензия (выписка) на осуществление образовательной деятельности, </w:t>
      </w:r>
    </w:p>
    <w:p w:rsidR="00EB6C30" w:rsidRDefault="003024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Основная образовательная программа дошкольного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образования  МБДОУ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детского сада № 27 г. Павлово (описание),</w:t>
      </w:r>
    </w:p>
    <w:p w:rsidR="00EB6C30" w:rsidRDefault="003024D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Правила приема граждан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на обучение по образовательным программам дошкольного образования в </w:t>
      </w:r>
      <w:r>
        <w:rPr>
          <w:rFonts w:ascii="Times New Roman" w:hAnsi="Times New Roman" w:cs="Times New Roman"/>
          <w:sz w:val="28"/>
          <w:szCs w:val="28"/>
        </w:rPr>
        <w:t>МБДОУ детский сад № 27 г. Павлово,</w:t>
      </w:r>
    </w:p>
    <w:p w:rsidR="00EB6C30" w:rsidRDefault="003024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Порядок оформления возникновения и прекращения отношений между МБДОУ детским садом № 27 г. Павлово, и родителями (законными представителями) несовершеннолетних обучающихся,</w:t>
      </w:r>
    </w:p>
    <w:p w:rsidR="00EB6C30" w:rsidRDefault="003024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Порядок и основания перевода и отчисления обучающихся </w:t>
      </w:r>
      <w:r>
        <w:rPr>
          <w:rFonts w:ascii="Times New Roman" w:hAnsi="Times New Roman" w:cs="Times New Roman"/>
          <w:sz w:val="28"/>
          <w:szCs w:val="28"/>
        </w:rPr>
        <w:t>МБДОУ детского сада № 27 г. Павлово,</w:t>
      </w:r>
    </w:p>
    <w:p w:rsidR="00EB6C30" w:rsidRDefault="003024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Положение о режиме занятий обучающихся МБДОУ детского сада № 27 г. Павлово,</w:t>
      </w:r>
    </w:p>
    <w:p w:rsidR="00EB6C30" w:rsidRDefault="003024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Правила внутреннего распорядка обучающихся </w:t>
      </w:r>
      <w:r>
        <w:rPr>
          <w:rFonts w:ascii="Times New Roman" w:hAnsi="Times New Roman" w:cs="Times New Roman"/>
          <w:sz w:val="28"/>
          <w:szCs w:val="28"/>
        </w:rPr>
        <w:t>МБДОУ детского сада № 27 г. Павлово.</w:t>
      </w:r>
    </w:p>
    <w:p w:rsidR="00EB6C30" w:rsidRDefault="00EB6C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6C30" w:rsidRDefault="003024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Заполнить бланки документов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размещенные во вкладке «Прием граждан на обучение»</w:t>
      </w:r>
      <w:r>
        <w:rPr>
          <w:rFonts w:ascii="Times New Roman" w:hAnsi="Times New Roman" w:cs="Times New Roman"/>
          <w:sz w:val="28"/>
          <w:szCs w:val="28"/>
        </w:rPr>
        <w:t xml:space="preserve"> (там же находятся образцы заполнения бланков)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hyperlink r:id="rId9" w:history="1">
        <w:r w:rsidR="003C1A2E">
          <w:rPr>
            <w:rStyle w:val="af3"/>
            <w:rFonts w:ascii="Times New Roman" w:eastAsia="Times New Roman" w:hAnsi="Times New Roman" w:cs="Times New Roman"/>
            <w:sz w:val="28"/>
            <w:szCs w:val="28"/>
          </w:rPr>
          <w:t>https://www.krepish27.ru/index.php/osushchestvlenie-prijoma-grazhdan-na-obuchenie</w:t>
        </w:r>
      </w:hyperlink>
      <w:r>
        <w:rPr>
          <w:rFonts w:ascii="Times New Roman" w:eastAsia="Calibri" w:hAnsi="Times New Roman" w:cs="Times New Roman"/>
          <w:bCs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B6C30" w:rsidRDefault="003024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Заявление о приеме на обучение (образец заполненного заявления при приеме на обучение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в  группу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общеразвивающей направленности, родители-опекуны),</w:t>
      </w:r>
    </w:p>
    <w:p w:rsidR="00EB6C30" w:rsidRDefault="003024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Согласие на обработку персональных данных,</w:t>
      </w:r>
    </w:p>
    <w:p w:rsidR="00EB6C30" w:rsidRDefault="003024D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Договор об образовании по Основной образовательной программе дошкольного образования.</w:t>
      </w:r>
    </w:p>
    <w:p w:rsidR="00EB6C30" w:rsidRDefault="0012189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lang w:eastAsia="ru-RU"/>
        </w:rPr>
        <w:pict>
          <v:shape id="_x0000_s1027" type="#_x0000_t75" style="position:absolute;left:0;text-align:left;margin-left:0;margin-top:0;width:50pt;height:50pt;z-index:251657216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F47AF4C">
            <wp:extent cx="990600" cy="10287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3024DF">
        <w:rPr>
          <w:rFonts w:ascii="Times New Roman" w:hAnsi="Times New Roman" w:cs="Times New Roman"/>
          <w:b/>
          <w:sz w:val="28"/>
          <w:szCs w:val="28"/>
        </w:rPr>
        <w:t>Варианты заполнения документов:</w:t>
      </w:r>
    </w:p>
    <w:p w:rsidR="00121894" w:rsidRDefault="0012189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6C30" w:rsidRDefault="003024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Бланки документов скачать с официального сайта МБДОУ детского сада № 27 г. Павлово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, распечатать, заполнить по образцу и принести в детский сад в назначенные дату и время.</w:t>
      </w:r>
    </w:p>
    <w:p w:rsidR="00EB6C30" w:rsidRDefault="003024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Заполнить бланки документов при личном визите в МБДОУ детский сад № 27 г. Павлово, в назначенные дату и время.</w:t>
      </w:r>
    </w:p>
    <w:p w:rsidR="00EB6C30" w:rsidRDefault="00EB6C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6C30" w:rsidRDefault="003024D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Телефон МБДОУ детского сада № 27 г. Павлово:</w:t>
      </w:r>
    </w:p>
    <w:p w:rsidR="00EB6C30" w:rsidRDefault="003024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8(831)71-5-78-37</w:t>
      </w:r>
    </w:p>
    <w:p w:rsidR="00EB6C30" w:rsidRDefault="00EB6C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B6C30" w:rsidSect="00EB6C30">
      <w:footerReference w:type="default" r:id="rId10"/>
      <w:pgSz w:w="11906" w:h="16838"/>
      <w:pgMar w:top="1134" w:right="1134" w:bottom="1134" w:left="1701" w:header="567" w:footer="567" w:gutter="0"/>
      <w:pgNumType w:start="2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24DF" w:rsidRDefault="003024DF">
      <w:pPr>
        <w:spacing w:after="0" w:line="240" w:lineRule="auto"/>
      </w:pPr>
      <w:r>
        <w:separator/>
      </w:r>
    </w:p>
  </w:endnote>
  <w:endnote w:type="continuationSeparator" w:id="0">
    <w:p w:rsidR="003024DF" w:rsidRDefault="003024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07517646"/>
      <w:docPartObj>
        <w:docPartGallery w:val="Page Numbers (Bottom of Page)"/>
        <w:docPartUnique/>
      </w:docPartObj>
    </w:sdtPr>
    <w:sdtEndPr/>
    <w:sdtContent>
      <w:p w:rsidR="00EB6C30" w:rsidRDefault="00EB6C30">
        <w:pPr>
          <w:pStyle w:val="13"/>
          <w:jc w:val="center"/>
        </w:pPr>
        <w:r>
          <w:fldChar w:fldCharType="begin"/>
        </w:r>
        <w:r w:rsidR="003024DF">
          <w:instrText>PAGE   \* MERGEFORMAT</w:instrText>
        </w:r>
        <w:r>
          <w:fldChar w:fldCharType="separate"/>
        </w:r>
        <w:r w:rsidR="00121894">
          <w:rPr>
            <w:noProof/>
          </w:rPr>
          <w:t>23</w:t>
        </w:r>
        <w:r>
          <w:fldChar w:fldCharType="end"/>
        </w:r>
      </w:p>
    </w:sdtContent>
  </w:sdt>
  <w:p w:rsidR="00EB6C30" w:rsidRDefault="00EB6C30">
    <w:pPr>
      <w:pStyle w:val="1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24DF" w:rsidRDefault="003024DF">
      <w:pPr>
        <w:spacing w:after="0" w:line="240" w:lineRule="auto"/>
      </w:pPr>
      <w:r>
        <w:separator/>
      </w:r>
    </w:p>
  </w:footnote>
  <w:footnote w:type="continuationSeparator" w:id="0">
    <w:p w:rsidR="003024DF" w:rsidRDefault="003024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501B98"/>
    <w:multiLevelType w:val="hybridMultilevel"/>
    <w:tmpl w:val="08C6E498"/>
    <w:lvl w:ilvl="0" w:tplc="625A8D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1CA681A">
      <w:start w:val="1"/>
      <w:numFmt w:val="lowerLetter"/>
      <w:lvlText w:val="%2."/>
      <w:lvlJc w:val="left"/>
      <w:pPr>
        <w:ind w:left="1440" w:hanging="360"/>
      </w:pPr>
    </w:lvl>
    <w:lvl w:ilvl="2" w:tplc="49A49764">
      <w:start w:val="1"/>
      <w:numFmt w:val="lowerRoman"/>
      <w:lvlText w:val="%3."/>
      <w:lvlJc w:val="right"/>
      <w:pPr>
        <w:ind w:left="2160" w:hanging="180"/>
      </w:pPr>
    </w:lvl>
    <w:lvl w:ilvl="3" w:tplc="83FA98E4">
      <w:start w:val="1"/>
      <w:numFmt w:val="decimal"/>
      <w:lvlText w:val="%4."/>
      <w:lvlJc w:val="left"/>
      <w:pPr>
        <w:ind w:left="2880" w:hanging="360"/>
      </w:pPr>
    </w:lvl>
    <w:lvl w:ilvl="4" w:tplc="EB468C26">
      <w:start w:val="1"/>
      <w:numFmt w:val="lowerLetter"/>
      <w:lvlText w:val="%5."/>
      <w:lvlJc w:val="left"/>
      <w:pPr>
        <w:ind w:left="3600" w:hanging="360"/>
      </w:pPr>
    </w:lvl>
    <w:lvl w:ilvl="5" w:tplc="24AC2CC2">
      <w:start w:val="1"/>
      <w:numFmt w:val="lowerRoman"/>
      <w:lvlText w:val="%6."/>
      <w:lvlJc w:val="right"/>
      <w:pPr>
        <w:ind w:left="4320" w:hanging="180"/>
      </w:pPr>
    </w:lvl>
    <w:lvl w:ilvl="6" w:tplc="8208E94C">
      <w:start w:val="1"/>
      <w:numFmt w:val="decimal"/>
      <w:lvlText w:val="%7."/>
      <w:lvlJc w:val="left"/>
      <w:pPr>
        <w:ind w:left="5040" w:hanging="360"/>
      </w:pPr>
    </w:lvl>
    <w:lvl w:ilvl="7" w:tplc="9348CB68">
      <w:start w:val="1"/>
      <w:numFmt w:val="lowerLetter"/>
      <w:lvlText w:val="%8."/>
      <w:lvlJc w:val="left"/>
      <w:pPr>
        <w:ind w:left="5760" w:hanging="360"/>
      </w:pPr>
    </w:lvl>
    <w:lvl w:ilvl="8" w:tplc="D4986E4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5B0437"/>
    <w:multiLevelType w:val="hybridMultilevel"/>
    <w:tmpl w:val="C5E436C6"/>
    <w:lvl w:ilvl="0" w:tplc="9B4C2474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CC7AF696">
      <w:start w:val="1"/>
      <w:numFmt w:val="lowerLetter"/>
      <w:lvlText w:val="%2."/>
      <w:lvlJc w:val="left"/>
      <w:pPr>
        <w:ind w:left="1440" w:hanging="360"/>
      </w:pPr>
    </w:lvl>
    <w:lvl w:ilvl="2" w:tplc="919C84E4">
      <w:start w:val="1"/>
      <w:numFmt w:val="lowerRoman"/>
      <w:lvlText w:val="%3."/>
      <w:lvlJc w:val="right"/>
      <w:pPr>
        <w:ind w:left="2160" w:hanging="180"/>
      </w:pPr>
    </w:lvl>
    <w:lvl w:ilvl="3" w:tplc="818A0938">
      <w:start w:val="1"/>
      <w:numFmt w:val="decimal"/>
      <w:lvlText w:val="%4."/>
      <w:lvlJc w:val="left"/>
      <w:pPr>
        <w:ind w:left="2880" w:hanging="360"/>
      </w:pPr>
    </w:lvl>
    <w:lvl w:ilvl="4" w:tplc="14042F20">
      <w:start w:val="1"/>
      <w:numFmt w:val="lowerLetter"/>
      <w:lvlText w:val="%5."/>
      <w:lvlJc w:val="left"/>
      <w:pPr>
        <w:ind w:left="3600" w:hanging="360"/>
      </w:pPr>
    </w:lvl>
    <w:lvl w:ilvl="5" w:tplc="46382BE4">
      <w:start w:val="1"/>
      <w:numFmt w:val="lowerRoman"/>
      <w:lvlText w:val="%6."/>
      <w:lvlJc w:val="right"/>
      <w:pPr>
        <w:ind w:left="4320" w:hanging="180"/>
      </w:pPr>
    </w:lvl>
    <w:lvl w:ilvl="6" w:tplc="13E24D88">
      <w:start w:val="1"/>
      <w:numFmt w:val="decimal"/>
      <w:lvlText w:val="%7."/>
      <w:lvlJc w:val="left"/>
      <w:pPr>
        <w:ind w:left="5040" w:hanging="360"/>
      </w:pPr>
    </w:lvl>
    <w:lvl w:ilvl="7" w:tplc="D8E8BAEA">
      <w:start w:val="1"/>
      <w:numFmt w:val="lowerLetter"/>
      <w:lvlText w:val="%8."/>
      <w:lvlJc w:val="left"/>
      <w:pPr>
        <w:ind w:left="5760" w:hanging="360"/>
      </w:pPr>
    </w:lvl>
    <w:lvl w:ilvl="8" w:tplc="3D6CB21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B6C30"/>
    <w:rsid w:val="00121894"/>
    <w:rsid w:val="003024DF"/>
    <w:rsid w:val="003C1A2E"/>
    <w:rsid w:val="00EB6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5:docId w15:val="{E502FA66-98AA-418D-A4AE-B878B21CC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6C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EB6C30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EB6C30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EB6C30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EB6C30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EB6C30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EB6C30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EB6C30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EB6C30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EB6C30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EB6C30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EB6C30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EB6C30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EB6C30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EB6C30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EB6C30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EB6C30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EB6C30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EB6C30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EB6C30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EB6C30"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EB6C3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EB6C30"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B6C30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EB6C30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EB6C30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EB6C3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EB6C30"/>
    <w:rPr>
      <w:i/>
    </w:rPr>
  </w:style>
  <w:style w:type="character" w:customStyle="1" w:styleId="HeaderChar">
    <w:name w:val="Header Char"/>
    <w:basedOn w:val="a0"/>
    <w:uiPriority w:val="99"/>
    <w:rsid w:val="00EB6C30"/>
  </w:style>
  <w:style w:type="character" w:customStyle="1" w:styleId="FooterChar">
    <w:name w:val="Footer Char"/>
    <w:basedOn w:val="a0"/>
    <w:uiPriority w:val="99"/>
    <w:rsid w:val="00EB6C30"/>
  </w:style>
  <w:style w:type="paragraph" w:customStyle="1" w:styleId="1">
    <w:name w:val="Название объекта1"/>
    <w:basedOn w:val="a"/>
    <w:next w:val="a"/>
    <w:uiPriority w:val="35"/>
    <w:semiHidden/>
    <w:unhideWhenUsed/>
    <w:qFormat/>
    <w:rsid w:val="00EB6C30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EB6C30"/>
  </w:style>
  <w:style w:type="table" w:styleId="aa">
    <w:name w:val="Table Grid"/>
    <w:basedOn w:val="a1"/>
    <w:uiPriority w:val="59"/>
    <w:rsid w:val="00EB6C3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EB6C30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EB6C30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EB6C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EB6C3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EB6C3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EB6C3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EB6C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EB6C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EB6C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EB6C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EB6C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EB6C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EB6C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EB6C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EB6C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EB6C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EB6C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EB6C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EB6C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EB6C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EB6C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EB6C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EB6C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EB6C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EB6C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EB6C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EB6C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EB6C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EB6C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EB6C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EB6C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EB6C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EB6C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EB6C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EB6C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EB6C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EB6C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EB6C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EB6C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EB6C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EB6C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EB6C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EB6C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EB6C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EB6C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EB6C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EB6C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EB6C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EB6C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EB6C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EB6C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EB6C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EB6C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EB6C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EB6C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EB6C3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EB6C3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EB6C3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EB6C3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EB6C3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EB6C3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EB6C3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EB6C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EB6C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EB6C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EB6C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EB6C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EB6C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EB6C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EB6C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EB6C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EB6C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EB6C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EB6C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EB6C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EB6C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EB6C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EB6C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EB6C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EB6C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EB6C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EB6C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EB6C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EB6C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EB6C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EB6C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EB6C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EB6C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EB6C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EB6C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EB6C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EB6C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EB6C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EB6C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EB6C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EB6C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EB6C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EB6C3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EB6C3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EB6C3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EB6C3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EB6C3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EB6C3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EB6C3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EB6C3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EB6C3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EB6C3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EB6C3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EB6C3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EB6C3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EB6C3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EB6C3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EB6C3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EB6C3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EB6C3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EB6C3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EB6C3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EB6C3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EB6C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EB6C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EB6C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EB6C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EB6C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EB6C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EB6C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rsid w:val="00EB6C30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EB6C30"/>
    <w:rPr>
      <w:sz w:val="18"/>
    </w:rPr>
  </w:style>
  <w:style w:type="character" w:styleId="ad">
    <w:name w:val="footnote reference"/>
    <w:basedOn w:val="a0"/>
    <w:uiPriority w:val="99"/>
    <w:unhideWhenUsed/>
    <w:rsid w:val="00EB6C30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EB6C30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EB6C30"/>
    <w:rPr>
      <w:sz w:val="20"/>
    </w:rPr>
  </w:style>
  <w:style w:type="character" w:styleId="af0">
    <w:name w:val="endnote reference"/>
    <w:basedOn w:val="a0"/>
    <w:uiPriority w:val="99"/>
    <w:semiHidden/>
    <w:unhideWhenUsed/>
    <w:rsid w:val="00EB6C30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EB6C30"/>
    <w:pPr>
      <w:spacing w:after="57"/>
    </w:pPr>
  </w:style>
  <w:style w:type="paragraph" w:styleId="22">
    <w:name w:val="toc 2"/>
    <w:basedOn w:val="a"/>
    <w:next w:val="a"/>
    <w:uiPriority w:val="39"/>
    <w:unhideWhenUsed/>
    <w:rsid w:val="00EB6C30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EB6C30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EB6C30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EB6C30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EB6C30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EB6C30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EB6C30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EB6C30"/>
    <w:pPr>
      <w:spacing w:after="57"/>
      <w:ind w:left="2268"/>
    </w:pPr>
  </w:style>
  <w:style w:type="paragraph" w:styleId="af1">
    <w:name w:val="TOC Heading"/>
    <w:uiPriority w:val="39"/>
    <w:unhideWhenUsed/>
    <w:rsid w:val="00EB6C30"/>
  </w:style>
  <w:style w:type="paragraph" w:styleId="af2">
    <w:name w:val="table of figures"/>
    <w:basedOn w:val="a"/>
    <w:next w:val="a"/>
    <w:uiPriority w:val="99"/>
    <w:unhideWhenUsed/>
    <w:rsid w:val="00EB6C30"/>
    <w:pPr>
      <w:spacing w:after="0"/>
    </w:pPr>
  </w:style>
  <w:style w:type="character" w:styleId="af3">
    <w:name w:val="Hyperlink"/>
    <w:basedOn w:val="a0"/>
    <w:uiPriority w:val="99"/>
    <w:unhideWhenUsed/>
    <w:rsid w:val="00EB6C30"/>
    <w:rPr>
      <w:color w:val="0000FF" w:themeColor="hyperlink"/>
      <w:u w:val="single"/>
    </w:rPr>
  </w:style>
  <w:style w:type="paragraph" w:styleId="af4">
    <w:name w:val="List Paragraph"/>
    <w:basedOn w:val="a"/>
    <w:uiPriority w:val="34"/>
    <w:qFormat/>
    <w:rsid w:val="00EB6C30"/>
    <w:pPr>
      <w:ind w:left="720"/>
      <w:contextualSpacing/>
    </w:pPr>
  </w:style>
  <w:style w:type="paragraph" w:styleId="af5">
    <w:name w:val="Balloon Text"/>
    <w:basedOn w:val="a"/>
    <w:link w:val="af6"/>
    <w:uiPriority w:val="99"/>
    <w:semiHidden/>
    <w:unhideWhenUsed/>
    <w:rsid w:val="00EB6C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EB6C30"/>
    <w:rPr>
      <w:rFonts w:ascii="Segoe UI" w:hAnsi="Segoe UI" w:cs="Segoe UI"/>
      <w:sz w:val="18"/>
      <w:szCs w:val="18"/>
    </w:rPr>
  </w:style>
  <w:style w:type="paragraph" w:customStyle="1" w:styleId="12">
    <w:name w:val="Верхний колонтитул1"/>
    <w:basedOn w:val="a"/>
    <w:link w:val="af7"/>
    <w:uiPriority w:val="99"/>
    <w:unhideWhenUsed/>
    <w:rsid w:val="00EB6C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12"/>
    <w:uiPriority w:val="99"/>
    <w:rsid w:val="00EB6C30"/>
  </w:style>
  <w:style w:type="paragraph" w:customStyle="1" w:styleId="13">
    <w:name w:val="Нижний колонтитул1"/>
    <w:basedOn w:val="a"/>
    <w:link w:val="af8"/>
    <w:uiPriority w:val="99"/>
    <w:unhideWhenUsed/>
    <w:rsid w:val="00EB6C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13"/>
    <w:uiPriority w:val="99"/>
    <w:rsid w:val="00EB6C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repish27.ru/index.php/osushchestvlenie-prijoma-grazhdan-na-obucheni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krepish27.ru/index.php/osushchestvlenie-prijoma-grazhdan-na-obucheni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461</Words>
  <Characters>2630</Characters>
  <Application>Microsoft Office Word</Application>
  <DocSecurity>0</DocSecurity>
  <Lines>21</Lines>
  <Paragraphs>6</Paragraphs>
  <ScaleCrop>false</ScaleCrop>
  <Company/>
  <LinksUpToDate>false</LinksUpToDate>
  <CharactersWithSpaces>3085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Krepysh</cp:lastModifiedBy>
  <cp:revision>3</cp:revision>
  <dcterms:created xsi:type="dcterms:W3CDTF">2024-03-04T15:40:00Z</dcterms:created>
  <dcterms:modified xsi:type="dcterms:W3CDTF">2024-03-05T10:45:00Z</dcterms:modified>
</cp:coreProperties>
</file>